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b w:val="1"/>
          <w:bCs w:val="1"/>
          <w:color w:val="000000"/>
          <w:sz w:val="26"/>
          <w:szCs w:val="26"/>
        </w:rPr>
      </w:pPr>
      <w:bookmarkStart w:colFirst="0" w:colLast="0" w:name="_tutvac6u80d3" w:id="0"/>
      <w:bookmarkEnd w:id="0"/>
      <w:r w:rsidDel="00000000" w:rsidR="00000000" w:rsidRPr="00000000">
        <w:rPr>
          <w:b w:val="1"/>
          <w:bCs w:val="1"/>
          <w:color w:val="000000"/>
          <w:sz w:val="26"/>
          <w:szCs w:val="26"/>
          <w:rtl w:val="0"/>
        </w:rPr>
        <w:t xml:space="preserve">The Pillars of Our Verbal Identity</w:t>
      </w:r>
    </w:p>
    <w:p w:rsidR="00000000" w:rsidDel="00000000" w:rsidP="00000000" w:rsidRDefault="00000000" w:rsidRPr="00000000" w14:paraId="00000002">
      <w:pPr>
        <w:spacing w:after="240" w:before="240" w:lineRule="auto"/>
        <w:rPr/>
      </w:pPr>
      <w:r w:rsidDel="00000000" w:rsidR="00000000" w:rsidRPr="00000000">
        <w:rPr>
          <w:rtl w:val="0"/>
        </w:rPr>
        <w:t xml:space="preserve">From a brand message perspective, Holafly doesn’t just sell eSIMs; we sell peace of mind. When you travel, you want to eliminate anxiety and ensure everything goes smoothly. This includes staying connected.</w:t>
      </w:r>
    </w:p>
    <w:p w:rsidR="00000000" w:rsidDel="00000000" w:rsidP="00000000" w:rsidRDefault="00000000" w:rsidRPr="00000000" w14:paraId="00000003">
      <w:pPr>
        <w:spacing w:after="240" w:before="240" w:lineRule="auto"/>
        <w:rPr/>
      </w:pPr>
      <w:r w:rsidDel="00000000" w:rsidR="00000000" w:rsidRPr="00000000">
        <w:rPr>
          <w:rtl w:val="0"/>
        </w:rPr>
        <w:t xml:space="preserve">We consider ourselves honest and optimistic because we believe this is the best way to build a relationship with travelers and provide the peace of mind they need.</w:t>
      </w:r>
    </w:p>
    <w:p w:rsidR="00000000" w:rsidDel="00000000" w:rsidP="00000000" w:rsidRDefault="00000000" w:rsidRPr="00000000" w14:paraId="00000004">
      <w:pPr>
        <w:spacing w:after="240" w:before="240" w:lineRule="auto"/>
        <w:rPr/>
      </w:pPr>
      <w:r w:rsidDel="00000000" w:rsidR="00000000" w:rsidRPr="00000000">
        <w:rPr>
          <w:rtl w:val="0"/>
        </w:rPr>
        <w:t xml:space="preserve">Additionally, people are a fundamental element of the brand. This includes our customers and the people who make up the Holafly team. Therefore, a personal touch should always be present in our texts.</w:t>
      </w:r>
    </w:p>
    <w:tbl>
      <w:tblPr>
        <w:tblStyle w:val="Table1"/>
        <w:tblW w:w="30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0"/>
        <w:gridCol w:w="2810"/>
        <w:tblGridChange w:id="0">
          <w:tblGrid>
            <w:gridCol w:w="230"/>
            <w:gridCol w:w="2810"/>
          </w:tblGrid>
        </w:tblGridChange>
      </w:tblGrid>
      <w:tr>
        <w:trPr>
          <w:cantSplit w:val="0"/>
          <w:trHeight w:val="10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5">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Rule="auto"/>
              <w:rPr>
                <w:b w:val="1"/>
                <w:bCs w:val="1"/>
              </w:rPr>
            </w:pPr>
            <w:r w:rsidDel="00000000" w:rsidR="00000000" w:rsidRPr="00000000">
              <w:rPr>
                <w:b w:val="1"/>
                <w:bCs w:val="1"/>
                <w:rtl w:val="0"/>
              </w:rPr>
              <w:t xml:space="preserve">WE ARE REASSURING</w:t>
            </w:r>
          </w:p>
          <w:p w:rsidR="00000000" w:rsidDel="00000000" w:rsidP="00000000" w:rsidRDefault="00000000" w:rsidRPr="00000000" w14:paraId="00000007">
            <w:pPr>
              <w:spacing w:after="240" w:before="240" w:lineRule="auto"/>
              <w:rPr/>
            </w:pPr>
            <w:r w:rsidDel="00000000" w:rsidR="00000000" w:rsidRPr="00000000">
              <w:rPr>
                <w:rtl w:val="0"/>
              </w:rPr>
              <w:t xml:space="preserve">But not boring!</w:t>
            </w:r>
          </w:p>
        </w:tc>
      </w:tr>
      <w:tr>
        <w:trPr>
          <w:cantSplit w:val="0"/>
          <w:trHeight w:val="10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8">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9">
            <w:pPr>
              <w:spacing w:after="240" w:before="240" w:lineRule="auto"/>
              <w:rPr>
                <w:b w:val="1"/>
                <w:bCs w:val="1"/>
              </w:rPr>
            </w:pPr>
            <w:r w:rsidDel="00000000" w:rsidR="00000000" w:rsidRPr="00000000">
              <w:rPr>
                <w:b w:val="1"/>
                <w:bCs w:val="1"/>
                <w:rtl w:val="0"/>
              </w:rPr>
              <w:t xml:space="preserve">WE ARE HONEST</w:t>
            </w:r>
          </w:p>
          <w:p w:rsidR="00000000" w:rsidDel="00000000" w:rsidP="00000000" w:rsidRDefault="00000000" w:rsidRPr="00000000" w14:paraId="0000000A">
            <w:pPr>
              <w:spacing w:after="240" w:before="240" w:lineRule="auto"/>
              <w:rPr/>
            </w:pPr>
            <w:r w:rsidDel="00000000" w:rsidR="00000000" w:rsidRPr="00000000">
              <w:rPr>
                <w:rtl w:val="0"/>
              </w:rPr>
              <w:t xml:space="preserve">But not arrogant</w:t>
            </w:r>
          </w:p>
        </w:tc>
      </w:tr>
      <w:tr>
        <w:trPr>
          <w:cantSplit w:val="0"/>
          <w:trHeight w:val="10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B">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Rule="auto"/>
              <w:rPr>
                <w:b w:val="1"/>
                <w:bCs w:val="1"/>
              </w:rPr>
            </w:pPr>
            <w:r w:rsidDel="00000000" w:rsidR="00000000" w:rsidRPr="00000000">
              <w:rPr>
                <w:b w:val="1"/>
                <w:bCs w:val="1"/>
                <w:rtl w:val="0"/>
              </w:rPr>
              <w:t xml:space="preserve">WE ARE OPTIMISTIC</w:t>
            </w:r>
          </w:p>
          <w:p w:rsidR="00000000" w:rsidDel="00000000" w:rsidP="00000000" w:rsidRDefault="00000000" w:rsidRPr="00000000" w14:paraId="0000000D">
            <w:pPr>
              <w:spacing w:after="240" w:before="240" w:lineRule="auto"/>
              <w:rPr/>
            </w:pPr>
            <w:r w:rsidDel="00000000" w:rsidR="00000000" w:rsidRPr="00000000">
              <w:rPr>
                <w:rtl w:val="0"/>
              </w:rPr>
              <w:t xml:space="preserve">But not naive</w:t>
            </w:r>
          </w:p>
        </w:tc>
      </w:tr>
    </w:tbl>
    <w:p w:rsidR="00000000" w:rsidDel="00000000" w:rsidP="00000000" w:rsidRDefault="00000000" w:rsidRPr="00000000" w14:paraId="0000000E">
      <w:pPr>
        <w:pStyle w:val="Heading3"/>
        <w:keepNext w:val="0"/>
        <w:keepLines w:val="0"/>
        <w:spacing w:before="280" w:lineRule="auto"/>
        <w:rPr>
          <w:b w:val="1"/>
          <w:bCs w:val="1"/>
          <w:color w:val="000000"/>
          <w:sz w:val="26"/>
          <w:szCs w:val="26"/>
        </w:rPr>
      </w:pPr>
      <w:bookmarkStart w:colFirst="0" w:colLast="0" w:name="_kk4jdtupv64m" w:id="1"/>
      <w:bookmarkEnd w:id="1"/>
      <w:r w:rsidDel="00000000" w:rsidR="00000000" w:rsidRPr="00000000">
        <w:rPr>
          <w:b w:val="1"/>
          <w:bCs w:val="1"/>
          <w:color w:val="000000"/>
          <w:sz w:val="26"/>
          <w:szCs w:val="26"/>
          <w:rtl w:val="0"/>
        </w:rPr>
        <w:t xml:space="preserve">Guideline for writing like a Pro Holaflyer</w:t>
      </w:r>
    </w:p>
    <w:p w:rsidR="00000000" w:rsidDel="00000000" w:rsidP="00000000" w:rsidRDefault="00000000" w:rsidRPr="00000000" w14:paraId="0000000F">
      <w:pPr>
        <w:spacing w:after="240" w:before="240" w:lineRule="auto"/>
        <w:rPr>
          <w:b w:val="1"/>
          <w:bCs w:val="1"/>
        </w:rPr>
      </w:pPr>
      <w:r w:rsidDel="00000000" w:rsidR="00000000" w:rsidRPr="00000000">
        <w:rPr>
          <w:b w:val="1"/>
          <w:bCs w:val="1"/>
          <w:rtl w:val="0"/>
        </w:rPr>
        <w:t xml:space="preserve">🗣️ How we speak</w:t>
      </w:r>
    </w:p>
    <w:p w:rsidR="00000000" w:rsidDel="00000000" w:rsidP="00000000" w:rsidRDefault="00000000" w:rsidRPr="00000000" w14:paraId="00000010">
      <w:pPr>
        <w:numPr>
          <w:ilvl w:val="0"/>
          <w:numId w:val="10"/>
        </w:numPr>
        <w:spacing w:after="0" w:afterAutospacing="0" w:before="240" w:lineRule="auto"/>
        <w:ind w:left="720" w:hanging="360"/>
      </w:pPr>
      <w:r w:rsidDel="00000000" w:rsidR="00000000" w:rsidRPr="00000000">
        <w:rPr>
          <w:rtl w:val="0"/>
        </w:rPr>
        <w:t xml:space="preserve">We use a casual tone, but we aren't trying to be funny or trendy.</w:t>
      </w:r>
    </w:p>
    <w:p w:rsidR="00000000" w:rsidDel="00000000" w:rsidP="00000000" w:rsidRDefault="00000000" w:rsidRPr="00000000" w14:paraId="00000011">
      <w:pPr>
        <w:numPr>
          <w:ilvl w:val="0"/>
          <w:numId w:val="10"/>
        </w:numPr>
        <w:spacing w:after="0" w:afterAutospacing="0" w:before="0" w:beforeAutospacing="0" w:lineRule="auto"/>
        <w:ind w:left="720" w:hanging="360"/>
      </w:pPr>
      <w:r w:rsidDel="00000000" w:rsidR="00000000" w:rsidRPr="00000000">
        <w:rPr>
          <w:rtl w:val="0"/>
        </w:rPr>
        <w:t xml:space="preserve">Avoid overly formal expressions.</w:t>
      </w:r>
    </w:p>
    <w:p w:rsidR="00000000" w:rsidDel="00000000" w:rsidP="00000000" w:rsidRDefault="00000000" w:rsidRPr="00000000" w14:paraId="00000012">
      <w:pPr>
        <w:numPr>
          <w:ilvl w:val="0"/>
          <w:numId w:val="10"/>
        </w:numPr>
        <w:spacing w:after="240" w:before="0" w:beforeAutospacing="0" w:lineRule="auto"/>
        <w:ind w:left="720" w:hanging="360"/>
      </w:pPr>
      <w:r w:rsidDel="00000000" w:rsidR="00000000" w:rsidRPr="00000000">
        <w:rPr>
          <w:rtl w:val="0"/>
        </w:rPr>
        <w:t xml:space="preserve">Use a conversational style, especially in customer service contexts.</w:t>
      </w:r>
    </w:p>
    <w:p w:rsidR="00000000" w:rsidDel="00000000" w:rsidP="00000000" w:rsidRDefault="00000000" w:rsidRPr="00000000" w14:paraId="00000013">
      <w:pPr>
        <w:spacing w:after="240" w:before="240" w:lineRule="auto"/>
        <w:rPr>
          <w:b w:val="1"/>
          <w:bCs w:val="1"/>
        </w:rPr>
      </w:pPr>
      <w:r w:rsidDel="00000000" w:rsidR="00000000" w:rsidRPr="00000000">
        <w:rPr>
          <w:rtl w:val="0"/>
        </w:rPr>
        <w:t xml:space="preserve">✏️ </w:t>
      </w:r>
      <w:r w:rsidDel="00000000" w:rsidR="00000000" w:rsidRPr="00000000">
        <w:rPr>
          <w:b w:val="1"/>
          <w:bCs w:val="1"/>
          <w:rtl w:val="0"/>
        </w:rPr>
        <w:t xml:space="preserve">Style and scannability</w:t>
      </w:r>
    </w:p>
    <w:p w:rsidR="00000000" w:rsidDel="00000000" w:rsidP="00000000" w:rsidRDefault="00000000" w:rsidRPr="00000000" w14:paraId="00000014">
      <w:pPr>
        <w:numPr>
          <w:ilvl w:val="0"/>
          <w:numId w:val="19"/>
        </w:numPr>
        <w:spacing w:after="0" w:afterAutospacing="0" w:before="240" w:lineRule="auto"/>
        <w:ind w:left="720" w:hanging="360"/>
      </w:pPr>
      <w:r w:rsidDel="00000000" w:rsidR="00000000" w:rsidRPr="00000000">
        <w:rPr>
          <w:rtl w:val="0"/>
        </w:rPr>
        <w:t xml:space="preserve">To facilitate reading, we avoid very long text blocks. We alternate long and short paragraphs to give the text rhythm. We also use bold and bullet points to make information more scannable.</w:t>
      </w:r>
    </w:p>
    <w:p w:rsidR="00000000" w:rsidDel="00000000" w:rsidP="00000000" w:rsidRDefault="00000000" w:rsidRPr="00000000" w14:paraId="00000015">
      <w:pPr>
        <w:numPr>
          <w:ilvl w:val="0"/>
          <w:numId w:val="19"/>
        </w:numPr>
        <w:spacing w:after="0" w:afterAutospacing="0" w:before="0" w:beforeAutospacing="0" w:lineRule="auto"/>
        <w:ind w:left="720" w:hanging="360"/>
      </w:pPr>
      <w:r w:rsidDel="00000000" w:rsidR="00000000" w:rsidRPr="00000000">
        <w:rPr>
          <w:rtl w:val="0"/>
        </w:rPr>
        <w:t xml:space="preserve">Don't make lists with fewer than three items.</w:t>
      </w:r>
    </w:p>
    <w:p w:rsidR="00000000" w:rsidDel="00000000" w:rsidP="00000000" w:rsidRDefault="00000000" w:rsidRPr="00000000" w14:paraId="00000016">
      <w:pPr>
        <w:numPr>
          <w:ilvl w:val="0"/>
          <w:numId w:val="19"/>
        </w:numPr>
        <w:spacing w:after="0" w:afterAutospacing="0" w:before="0" w:beforeAutospacing="0" w:lineRule="auto"/>
        <w:ind w:left="720" w:hanging="360"/>
      </w:pPr>
      <w:r w:rsidDel="00000000" w:rsidR="00000000" w:rsidRPr="00000000">
        <w:rPr>
          <w:rtl w:val="0"/>
        </w:rPr>
        <w:t xml:space="preserve">Use simple grammatical structures and expressions.</w:t>
      </w:r>
    </w:p>
    <w:p w:rsidR="00000000" w:rsidDel="00000000" w:rsidP="00000000" w:rsidRDefault="00000000" w:rsidRPr="00000000" w14:paraId="00000017">
      <w:pPr>
        <w:numPr>
          <w:ilvl w:val="0"/>
          <w:numId w:val="19"/>
        </w:numPr>
        <w:spacing w:after="0" w:afterAutospacing="0" w:before="0" w:beforeAutospacing="0" w:lineRule="auto"/>
        <w:ind w:left="720" w:hanging="360"/>
      </w:pPr>
      <w:r w:rsidDel="00000000" w:rsidR="00000000" w:rsidRPr="00000000">
        <w:rPr>
          <w:rtl w:val="0"/>
        </w:rPr>
        <w:t xml:space="preserve">Avoid chaining multiple imperative verbs (commands) within the same text or section.</w:t>
      </w:r>
    </w:p>
    <w:p w:rsidR="00000000" w:rsidDel="00000000" w:rsidP="00000000" w:rsidRDefault="00000000" w:rsidRPr="00000000" w14:paraId="00000018">
      <w:pPr>
        <w:numPr>
          <w:ilvl w:val="0"/>
          <w:numId w:val="19"/>
        </w:numPr>
        <w:spacing w:after="0" w:afterAutospacing="0" w:before="0" w:beforeAutospacing="0" w:lineRule="auto"/>
        <w:ind w:left="720" w:hanging="360"/>
      </w:pPr>
      <w:r w:rsidDel="00000000" w:rsidR="00000000" w:rsidRPr="00000000">
        <w:rPr>
          <w:rtl w:val="0"/>
        </w:rPr>
        <w:t xml:space="preserve">Occasionally use exclamation points to emphasize, but we don't overuse them.</w:t>
      </w:r>
    </w:p>
    <w:p w:rsidR="00000000" w:rsidDel="00000000" w:rsidP="00000000" w:rsidRDefault="00000000" w:rsidRPr="00000000" w14:paraId="00000019">
      <w:pPr>
        <w:numPr>
          <w:ilvl w:val="0"/>
          <w:numId w:val="19"/>
        </w:numPr>
        <w:spacing w:after="240" w:before="0" w:beforeAutospacing="0" w:lineRule="auto"/>
        <w:ind w:left="720" w:hanging="360"/>
      </w:pPr>
      <w:r w:rsidDel="00000000" w:rsidR="00000000" w:rsidRPr="00000000">
        <w:rPr>
          <w:rtl w:val="0"/>
        </w:rPr>
        <w:t xml:space="preserve">Avoid redundancies. We don't use the same word twice in the same sentence or text block.</w:t>
      </w:r>
    </w:p>
    <w:p w:rsidR="00000000" w:rsidDel="00000000" w:rsidP="00000000" w:rsidRDefault="00000000" w:rsidRPr="00000000" w14:paraId="0000001A">
      <w:pPr>
        <w:spacing w:after="240" w:before="240" w:lineRule="auto"/>
        <w:rPr>
          <w:b w:val="1"/>
          <w:bCs w:val="1"/>
        </w:rPr>
      </w:pPr>
      <w:r w:rsidDel="00000000" w:rsidR="00000000" w:rsidRPr="00000000">
        <w:rPr>
          <w:b w:val="1"/>
          <w:bCs w:val="1"/>
          <w:rtl w:val="0"/>
        </w:rPr>
        <w:t xml:space="preserve">🙂 Emoji use</w:t>
      </w:r>
    </w:p>
    <w:p w:rsidR="00000000" w:rsidDel="00000000" w:rsidP="00000000" w:rsidRDefault="00000000" w:rsidRPr="00000000" w14:paraId="0000001B">
      <w:pPr>
        <w:numPr>
          <w:ilvl w:val="0"/>
          <w:numId w:val="8"/>
        </w:numPr>
        <w:spacing w:after="240" w:before="240" w:lineRule="auto"/>
        <w:ind w:left="720" w:hanging="360"/>
      </w:pPr>
      <w:r w:rsidDel="00000000" w:rsidR="00000000" w:rsidRPr="00000000">
        <w:rPr>
          <w:rtl w:val="0"/>
        </w:rPr>
        <w:t xml:space="preserve">We don't use emojis in marketing texts. We do use them on social media and in support conversations, but only one emoji per text block.</w:t>
      </w:r>
    </w:p>
    <w:p w:rsidR="00000000" w:rsidDel="00000000" w:rsidP="00000000" w:rsidRDefault="00000000" w:rsidRPr="00000000" w14:paraId="0000001C">
      <w:pPr>
        <w:spacing w:after="240" w:before="240" w:lineRule="auto"/>
        <w:rPr>
          <w:b w:val="1"/>
          <w:bCs w:val="1"/>
        </w:rPr>
      </w:pPr>
      <w:r w:rsidDel="00000000" w:rsidR="00000000" w:rsidRPr="00000000">
        <w:rPr>
          <w:b w:val="1"/>
          <w:bCs w:val="1"/>
          <w:rtl w:val="0"/>
        </w:rPr>
        <w:t xml:space="preserve">👥 Gender</w:t>
      </w:r>
    </w:p>
    <w:p w:rsidR="00000000" w:rsidDel="00000000" w:rsidP="00000000" w:rsidRDefault="00000000" w:rsidRPr="00000000" w14:paraId="0000001D">
      <w:pPr>
        <w:numPr>
          <w:ilvl w:val="0"/>
          <w:numId w:val="2"/>
        </w:numPr>
        <w:spacing w:after="240" w:before="240" w:lineRule="auto"/>
        <w:ind w:left="720" w:hanging="360"/>
      </w:pPr>
      <w:r w:rsidDel="00000000" w:rsidR="00000000" w:rsidRPr="00000000">
        <w:rPr>
          <w:rtl w:val="0"/>
        </w:rPr>
        <w:t xml:space="preserve">We use gender-neutral expressions when we don't know the gender of the interlocutor.</w:t>
      </w:r>
    </w:p>
    <w:p w:rsidR="00000000" w:rsidDel="00000000" w:rsidP="00000000" w:rsidRDefault="00000000" w:rsidRPr="00000000" w14:paraId="0000001E">
      <w:pPr>
        <w:spacing w:after="240" w:before="240" w:lineRule="auto"/>
        <w:rPr>
          <w:b w:val="1"/>
          <w:bCs w:val="1"/>
        </w:rPr>
      </w:pPr>
      <w:r w:rsidDel="00000000" w:rsidR="00000000" w:rsidRPr="00000000">
        <w:rPr>
          <w:b w:val="1"/>
          <w:bCs w:val="1"/>
          <w:rtl w:val="0"/>
        </w:rPr>
        <w:t xml:space="preserve">🥇 Holafly is a team</w:t>
      </w:r>
    </w:p>
    <w:p w:rsidR="00000000" w:rsidDel="00000000" w:rsidP="00000000" w:rsidRDefault="00000000" w:rsidRPr="00000000" w14:paraId="0000001F">
      <w:pPr>
        <w:numPr>
          <w:ilvl w:val="0"/>
          <w:numId w:val="13"/>
        </w:numPr>
        <w:spacing w:after="0" w:afterAutospacing="0" w:before="240" w:lineRule="auto"/>
        <w:ind w:left="720" w:hanging="360"/>
      </w:pPr>
      <w:r w:rsidDel="00000000" w:rsidR="00000000" w:rsidRPr="00000000">
        <w:rPr>
          <w:rtl w:val="0"/>
        </w:rPr>
        <w:t xml:space="preserve">When a member of the Holafly team speaks, they do so in the first person ("I"). We only use "we" when referring to the Holafly team. </w:t>
      </w:r>
      <w:r w:rsidDel="00000000" w:rsidR="00000000" w:rsidRPr="00000000">
        <w:rPr>
          <w:b w:val="1"/>
          <w:bCs w:val="1"/>
          <w:rtl w:val="0"/>
        </w:rPr>
        <w:t xml:space="preserve">(((EJEMPLOO)))</w:t>
      </w:r>
    </w:p>
    <w:p w:rsidR="00000000" w:rsidDel="00000000" w:rsidP="00000000" w:rsidRDefault="00000000" w:rsidRPr="00000000" w14:paraId="00000020">
      <w:pPr>
        <w:numPr>
          <w:ilvl w:val="0"/>
          <w:numId w:val="13"/>
        </w:numPr>
        <w:spacing w:after="240" w:before="0" w:beforeAutospacing="0" w:lineRule="auto"/>
        <w:ind w:left="720" w:hanging="360"/>
      </w:pPr>
      <w:r w:rsidDel="00000000" w:rsidR="00000000" w:rsidRPr="00000000">
        <w:rPr>
          <w:rtl w:val="0"/>
        </w:rPr>
        <w:t xml:space="preserve">We refer to Holafly as a team, not as an impersonal entity.</w:t>
      </w:r>
    </w:p>
    <w:p w:rsidR="00000000" w:rsidDel="00000000" w:rsidP="00000000" w:rsidRDefault="00000000" w:rsidRPr="00000000" w14:paraId="00000021">
      <w:pPr>
        <w:spacing w:after="240" w:before="240" w:lineRule="auto"/>
        <w:rPr>
          <w:b w:val="1"/>
          <w:bCs w:val="1"/>
        </w:rPr>
      </w:pPr>
      <w:r w:rsidDel="00000000" w:rsidR="00000000" w:rsidRPr="00000000">
        <w:rPr>
          <w:b w:val="1"/>
          <w:bCs w:val="1"/>
          <w:rtl w:val="0"/>
        </w:rPr>
        <w:t xml:space="preserve">🇪🇸 Special uses for Spanish</w:t>
      </w:r>
    </w:p>
    <w:p w:rsidR="00000000" w:rsidDel="00000000" w:rsidP="00000000" w:rsidRDefault="00000000" w:rsidRPr="00000000" w14:paraId="00000022">
      <w:pPr>
        <w:numPr>
          <w:ilvl w:val="0"/>
          <w:numId w:val="3"/>
        </w:numPr>
        <w:spacing w:after="0" w:afterAutospacing="0" w:before="240" w:lineRule="auto"/>
        <w:ind w:left="720" w:hanging="360"/>
      </w:pPr>
      <w:r w:rsidDel="00000000" w:rsidR="00000000" w:rsidRPr="00000000">
        <w:rPr>
          <w:rtl w:val="0"/>
        </w:rPr>
        <w:t xml:space="preserve">We use neutral Spanish, avoiding expressions specific to certain countries.</w:t>
      </w:r>
    </w:p>
    <w:p w:rsidR="00000000" w:rsidDel="00000000" w:rsidP="00000000" w:rsidRDefault="00000000" w:rsidRPr="00000000" w14:paraId="00000023">
      <w:pPr>
        <w:numPr>
          <w:ilvl w:val="0"/>
          <w:numId w:val="3"/>
        </w:numPr>
        <w:spacing w:after="0" w:afterAutospacing="0" w:before="0" w:beforeAutospacing="0" w:lineRule="auto"/>
        <w:ind w:left="720" w:hanging="360"/>
      </w:pPr>
      <w:r w:rsidDel="00000000" w:rsidR="00000000" w:rsidRPr="00000000">
        <w:rPr>
          <w:rtl w:val="0"/>
        </w:rPr>
        <w:t xml:space="preserve">We use "tú" instead of "usted."</w:t>
      </w:r>
    </w:p>
    <w:p w:rsidR="00000000" w:rsidDel="00000000" w:rsidP="00000000" w:rsidRDefault="00000000" w:rsidRPr="00000000" w14:paraId="00000024">
      <w:pPr>
        <w:numPr>
          <w:ilvl w:val="0"/>
          <w:numId w:val="3"/>
        </w:numPr>
        <w:spacing w:after="240" w:before="0" w:beforeAutospacing="0" w:lineRule="auto"/>
        <w:ind w:left="720" w:hanging="360"/>
      </w:pPr>
      <w:r w:rsidDel="00000000" w:rsidR="00000000" w:rsidRPr="00000000">
        <w:rPr>
          <w:rtl w:val="0"/>
        </w:rPr>
        <w:t xml:space="preserve">We don't "Spanish-ize" technological terms that are part of everyday language. However, we may use the Spanish version if it helps avoid redundancies.</w:t>
      </w:r>
    </w:p>
    <w:p w:rsidR="00000000" w:rsidDel="00000000" w:rsidP="00000000" w:rsidRDefault="00000000" w:rsidRPr="00000000" w14:paraId="0000002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pStyle w:val="Heading3"/>
        <w:keepNext w:val="0"/>
        <w:keepLines w:val="0"/>
        <w:spacing w:before="280" w:lineRule="auto"/>
        <w:rPr>
          <w:b w:val="1"/>
          <w:bCs w:val="1"/>
          <w:color w:val="000000"/>
          <w:sz w:val="26"/>
          <w:szCs w:val="26"/>
        </w:rPr>
      </w:pPr>
      <w:bookmarkStart w:colFirst="0" w:colLast="0" w:name="_bbzz1ngk4t6r" w:id="2"/>
      <w:bookmarkEnd w:id="2"/>
      <w:r w:rsidDel="00000000" w:rsidR="00000000" w:rsidRPr="00000000">
        <w:rPr>
          <w:b w:val="1"/>
          <w:bCs w:val="1"/>
          <w:color w:val="000000"/>
          <w:sz w:val="26"/>
          <w:szCs w:val="26"/>
          <w:rtl w:val="0"/>
        </w:rPr>
        <w:t xml:space="preserve">How do we communicate in a Product Context?</w:t>
      </w:r>
    </w:p>
    <w:p w:rsidR="00000000" w:rsidDel="00000000" w:rsidP="00000000" w:rsidRDefault="00000000" w:rsidRPr="00000000" w14:paraId="00000027">
      <w:pPr>
        <w:spacing w:after="240" w:before="240" w:lineRule="auto"/>
        <w:rPr/>
      </w:pPr>
      <w:r w:rsidDel="00000000" w:rsidR="00000000" w:rsidRPr="00000000">
        <w:rPr>
          <w:rtl w:val="0"/>
        </w:rPr>
        <w:t xml:space="preserve">In this section, you will find some guidelines to convey our pillars (calmness, honesty, and optimism) in product copy.</w:t>
      </w:r>
    </w:p>
    <w:p w:rsidR="00000000" w:rsidDel="00000000" w:rsidP="00000000" w:rsidRDefault="00000000" w:rsidRPr="00000000" w14:paraId="00000028">
      <w:pPr>
        <w:spacing w:after="240" w:before="240" w:lineRule="auto"/>
        <w:rPr>
          <w:b w:val="1"/>
          <w:bCs w:val="1"/>
        </w:rPr>
      </w:pPr>
      <w:r w:rsidDel="00000000" w:rsidR="00000000" w:rsidRPr="00000000">
        <w:rPr>
          <w:b w:val="1"/>
          <w:bCs w:val="1"/>
          <w:rtl w:val="0"/>
        </w:rPr>
        <w:t xml:space="preserve">Calmness</w:t>
      </w:r>
    </w:p>
    <w:p w:rsidR="00000000" w:rsidDel="00000000" w:rsidP="00000000" w:rsidRDefault="00000000" w:rsidRPr="00000000" w14:paraId="00000029">
      <w:pPr>
        <w:numPr>
          <w:ilvl w:val="0"/>
          <w:numId w:val="21"/>
        </w:numPr>
        <w:spacing w:after="0" w:afterAutospacing="0" w:before="240" w:lineRule="auto"/>
        <w:ind w:left="720" w:hanging="360"/>
      </w:pPr>
      <w:r w:rsidDel="00000000" w:rsidR="00000000" w:rsidRPr="00000000">
        <w:rPr>
          <w:rtl w:val="0"/>
        </w:rPr>
        <w:t xml:space="preserve">We use arguments and expressions that ease customer anxieties (when will I receive the card, what happens if I have a technical problem while traveling...).</w:t>
      </w:r>
    </w:p>
    <w:p w:rsidR="00000000" w:rsidDel="00000000" w:rsidP="00000000" w:rsidRDefault="00000000" w:rsidRPr="00000000" w14:paraId="0000002A">
      <w:pPr>
        <w:numPr>
          <w:ilvl w:val="0"/>
          <w:numId w:val="21"/>
        </w:numPr>
        <w:spacing w:after="0" w:afterAutospacing="0" w:before="0" w:beforeAutospacing="0" w:lineRule="auto"/>
        <w:ind w:left="720" w:hanging="360"/>
      </w:pPr>
      <w:r w:rsidDel="00000000" w:rsidR="00000000" w:rsidRPr="00000000">
        <w:rPr>
          <w:rtl w:val="0"/>
        </w:rPr>
        <w:t xml:space="preserve">Prioritize expressions that convey control of the situation. For example, specifying timeframes or showing confidence in processes (without arrogance).</w:t>
      </w:r>
    </w:p>
    <w:p w:rsidR="00000000" w:rsidDel="00000000" w:rsidP="00000000" w:rsidRDefault="00000000" w:rsidRPr="00000000" w14:paraId="0000002B">
      <w:pPr>
        <w:numPr>
          <w:ilvl w:val="0"/>
          <w:numId w:val="21"/>
        </w:numPr>
        <w:spacing w:after="240" w:before="0" w:beforeAutospacing="0" w:lineRule="auto"/>
        <w:ind w:left="720" w:hanging="360"/>
      </w:pPr>
      <w:r w:rsidDel="00000000" w:rsidR="00000000" w:rsidRPr="00000000">
        <w:rPr>
          <w:rtl w:val="0"/>
        </w:rPr>
        <w:t xml:space="preserve">Use a conversational style (rhetorical questions, direct appeals to the reader...).</w:t>
      </w:r>
    </w:p>
    <w:p w:rsidR="00000000" w:rsidDel="00000000" w:rsidP="00000000" w:rsidRDefault="00000000" w:rsidRPr="00000000" w14:paraId="0000002C">
      <w:pPr>
        <w:spacing w:after="240" w:before="240" w:lineRule="auto"/>
        <w:rPr/>
      </w:pPr>
      <w:r w:rsidDel="00000000" w:rsidR="00000000" w:rsidRPr="00000000">
        <w:rPr>
          <w:rtl w:val="0"/>
        </w:rPr>
        <w:t xml:space="preserve">We convey previous experience. Imply that we have experience in similar situations.</w:t>
      </w:r>
    </w:p>
    <w:p w:rsidR="00000000" w:rsidDel="00000000" w:rsidP="00000000" w:rsidRDefault="00000000" w:rsidRPr="00000000" w14:paraId="0000002D">
      <w:pPr>
        <w:spacing w:after="240" w:before="240" w:lineRule="auto"/>
        <w:rPr>
          <w:b w:val="1"/>
          <w:bCs w:val="1"/>
        </w:rPr>
      </w:pPr>
      <w:r w:rsidDel="00000000" w:rsidR="00000000" w:rsidRPr="00000000">
        <w:rPr>
          <w:b w:val="1"/>
          <w:bCs w:val="1"/>
          <w:rtl w:val="0"/>
        </w:rPr>
        <w:t xml:space="preserve">Honesty</w:t>
      </w:r>
    </w:p>
    <w:p w:rsidR="00000000" w:rsidDel="00000000" w:rsidP="00000000" w:rsidRDefault="00000000" w:rsidRPr="00000000" w14:paraId="0000002E">
      <w:pPr>
        <w:numPr>
          <w:ilvl w:val="0"/>
          <w:numId w:val="20"/>
        </w:numPr>
        <w:spacing w:after="0" w:afterAutospacing="0" w:before="240" w:lineRule="auto"/>
        <w:ind w:left="720" w:hanging="360"/>
      </w:pPr>
      <w:r w:rsidDel="00000000" w:rsidR="00000000" w:rsidRPr="00000000">
        <w:rPr>
          <w:rtl w:val="0"/>
        </w:rPr>
        <w:t xml:space="preserve">We are realistic in our statements and avoid grandiose expressions or those that could be perceived as exaggerations.</w:t>
      </w:r>
    </w:p>
    <w:p w:rsidR="00000000" w:rsidDel="00000000" w:rsidP="00000000" w:rsidRDefault="00000000" w:rsidRPr="00000000" w14:paraId="0000002F">
      <w:pPr>
        <w:numPr>
          <w:ilvl w:val="0"/>
          <w:numId w:val="20"/>
        </w:numPr>
        <w:spacing w:after="0" w:afterAutospacing="0" w:before="0" w:beforeAutospacing="0" w:lineRule="auto"/>
        <w:ind w:left="720" w:hanging="360"/>
      </w:pPr>
      <w:r w:rsidDel="00000000" w:rsidR="00000000" w:rsidRPr="00000000">
        <w:rPr>
          <w:rtl w:val="0"/>
        </w:rPr>
        <w:t xml:space="preserve">Admit limitations when necessary.</w:t>
      </w:r>
    </w:p>
    <w:p w:rsidR="00000000" w:rsidDel="00000000" w:rsidP="00000000" w:rsidRDefault="00000000" w:rsidRPr="00000000" w14:paraId="00000030">
      <w:pPr>
        <w:numPr>
          <w:ilvl w:val="0"/>
          <w:numId w:val="20"/>
        </w:numPr>
        <w:spacing w:after="240" w:before="0" w:beforeAutospacing="0" w:lineRule="auto"/>
        <w:ind w:left="720" w:hanging="360"/>
      </w:pPr>
      <w:r w:rsidDel="00000000" w:rsidR="00000000" w:rsidRPr="00000000">
        <w:rPr>
          <w:rtl w:val="0"/>
        </w:rPr>
        <w:t xml:space="preserve">Use expressions that convey the intention of telling things as they are.</w:t>
      </w:r>
    </w:p>
    <w:p w:rsidR="00000000" w:rsidDel="00000000" w:rsidP="00000000" w:rsidRDefault="00000000" w:rsidRPr="00000000" w14:paraId="00000031">
      <w:pPr>
        <w:spacing w:after="240" w:before="240" w:lineRule="auto"/>
        <w:rPr>
          <w:b w:val="1"/>
          <w:bCs w:val="1"/>
        </w:rPr>
      </w:pPr>
      <w:r w:rsidDel="00000000" w:rsidR="00000000" w:rsidRPr="00000000">
        <w:rPr>
          <w:b w:val="1"/>
          <w:bCs w:val="1"/>
          <w:rtl w:val="0"/>
        </w:rPr>
        <w:t xml:space="preserve">Optimism</w:t>
      </w:r>
    </w:p>
    <w:p w:rsidR="00000000" w:rsidDel="00000000" w:rsidP="00000000" w:rsidRDefault="00000000" w:rsidRPr="00000000" w14:paraId="00000032">
      <w:pPr>
        <w:numPr>
          <w:ilvl w:val="0"/>
          <w:numId w:val="7"/>
        </w:numPr>
        <w:spacing w:after="0" w:afterAutospacing="0" w:before="240" w:lineRule="auto"/>
        <w:ind w:left="720" w:hanging="360"/>
      </w:pPr>
      <w:r w:rsidDel="00000000" w:rsidR="00000000" w:rsidRPr="00000000">
        <w:rPr>
          <w:rtl w:val="0"/>
        </w:rPr>
        <w:t xml:space="preserve">We always try to speak in a positive manner.</w:t>
      </w:r>
    </w:p>
    <w:p w:rsidR="00000000" w:rsidDel="00000000" w:rsidP="00000000" w:rsidRDefault="00000000" w:rsidRPr="00000000" w14:paraId="00000033">
      <w:pPr>
        <w:numPr>
          <w:ilvl w:val="0"/>
          <w:numId w:val="7"/>
        </w:numPr>
        <w:spacing w:after="0" w:afterAutospacing="0" w:before="0" w:beforeAutospacing="0" w:lineRule="auto"/>
        <w:ind w:left="720" w:hanging="360"/>
      </w:pPr>
      <w:r w:rsidDel="00000000" w:rsidR="00000000" w:rsidRPr="00000000">
        <w:rPr>
          <w:rtl w:val="0"/>
        </w:rPr>
        <w:t xml:space="preserve">Use expressions and resources that convey the joy of traveling.</w:t>
      </w:r>
    </w:p>
    <w:p w:rsidR="00000000" w:rsidDel="00000000" w:rsidP="00000000" w:rsidRDefault="00000000" w:rsidRPr="00000000" w14:paraId="00000034">
      <w:pPr>
        <w:numPr>
          <w:ilvl w:val="0"/>
          <w:numId w:val="7"/>
        </w:numPr>
        <w:spacing w:after="0" w:afterAutospacing="0" w:before="0" w:beforeAutospacing="0" w:lineRule="auto"/>
        <w:ind w:left="720" w:hanging="360"/>
      </w:pPr>
      <w:r w:rsidDel="00000000" w:rsidR="00000000" w:rsidRPr="00000000">
        <w:rPr>
          <w:rtl w:val="0"/>
        </w:rPr>
        <w:t xml:space="preserve">Emphasize benefits and positive experiences derived from using the product.</w:t>
      </w:r>
    </w:p>
    <w:p w:rsidR="00000000" w:rsidDel="00000000" w:rsidP="00000000" w:rsidRDefault="00000000" w:rsidRPr="00000000" w14:paraId="00000035">
      <w:pPr>
        <w:numPr>
          <w:ilvl w:val="0"/>
          <w:numId w:val="7"/>
        </w:numPr>
        <w:spacing w:after="240" w:before="0" w:beforeAutospacing="0" w:lineRule="auto"/>
        <w:ind w:left="720" w:hanging="360"/>
      </w:pPr>
      <w:r w:rsidDel="00000000" w:rsidR="00000000" w:rsidRPr="00000000">
        <w:rPr>
          <w:rtl w:val="0"/>
        </w:rPr>
        <w:t xml:space="preserve">Customer anxieties are not the focus of the message but rather the starting point to present a solution.</w:t>
      </w:r>
    </w:p>
    <w:p w:rsidR="00000000" w:rsidDel="00000000" w:rsidP="00000000" w:rsidRDefault="00000000" w:rsidRPr="00000000" w14:paraId="0000003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pStyle w:val="Heading3"/>
        <w:keepNext w:val="0"/>
        <w:keepLines w:val="0"/>
        <w:spacing w:before="280" w:lineRule="auto"/>
        <w:rPr>
          <w:b w:val="1"/>
          <w:bCs w:val="1"/>
          <w:color w:val="000000"/>
          <w:sz w:val="26"/>
          <w:szCs w:val="26"/>
        </w:rPr>
      </w:pPr>
      <w:bookmarkStart w:colFirst="0" w:colLast="0" w:name="_17hli62cltq8" w:id="3"/>
      <w:bookmarkEnd w:id="3"/>
      <w:r w:rsidDel="00000000" w:rsidR="00000000" w:rsidRPr="00000000">
        <w:rPr>
          <w:b w:val="1"/>
          <w:bCs w:val="1"/>
          <w:color w:val="000000"/>
          <w:sz w:val="26"/>
          <w:szCs w:val="26"/>
          <w:rtl w:val="0"/>
        </w:rPr>
        <w:t xml:space="preserve">How do we communicate in a Sales Context?</w:t>
      </w:r>
    </w:p>
    <w:p w:rsidR="00000000" w:rsidDel="00000000" w:rsidP="00000000" w:rsidRDefault="00000000" w:rsidRPr="00000000" w14:paraId="00000038">
      <w:pPr>
        <w:spacing w:after="240" w:before="240" w:lineRule="auto"/>
        <w:rPr>
          <w:b w:val="1"/>
          <w:bCs w:val="1"/>
        </w:rPr>
      </w:pPr>
      <w:r w:rsidDel="00000000" w:rsidR="00000000" w:rsidRPr="00000000">
        <w:rPr>
          <w:b w:val="1"/>
          <w:bCs w:val="1"/>
          <w:rtl w:val="0"/>
        </w:rPr>
        <w:t xml:space="preserve">Tranquility</w:t>
      </w:r>
    </w:p>
    <w:p w:rsidR="00000000" w:rsidDel="00000000" w:rsidP="00000000" w:rsidRDefault="00000000" w:rsidRPr="00000000" w14:paraId="00000039">
      <w:pPr>
        <w:numPr>
          <w:ilvl w:val="0"/>
          <w:numId w:val="16"/>
        </w:numPr>
        <w:spacing w:after="0" w:afterAutospacing="0" w:before="240" w:lineRule="auto"/>
        <w:ind w:left="720" w:hanging="360"/>
      </w:pPr>
      <w:r w:rsidDel="00000000" w:rsidR="00000000" w:rsidRPr="00000000">
        <w:rPr>
          <w:rtl w:val="0"/>
        </w:rPr>
        <w:t xml:space="preserve">Whenever we have the opportunity, we will highlight the support we provide to the customer during their trip.</w:t>
      </w:r>
    </w:p>
    <w:p w:rsidR="00000000" w:rsidDel="00000000" w:rsidP="00000000" w:rsidRDefault="00000000" w:rsidRPr="00000000" w14:paraId="0000003A">
      <w:pPr>
        <w:numPr>
          <w:ilvl w:val="0"/>
          <w:numId w:val="16"/>
        </w:numPr>
        <w:spacing w:after="240" w:before="0" w:beforeAutospacing="0" w:lineRule="auto"/>
        <w:ind w:left="720" w:hanging="360"/>
      </w:pPr>
      <w:r w:rsidDel="00000000" w:rsidR="00000000" w:rsidRPr="00000000">
        <w:rPr>
          <w:rtl w:val="0"/>
        </w:rPr>
        <w:t xml:space="preserve">Whenever possible, we will highlight product features that eliminate uncertainty.</w:t>
      </w:r>
    </w:p>
    <w:p w:rsidR="00000000" w:rsidDel="00000000" w:rsidP="00000000" w:rsidRDefault="00000000" w:rsidRPr="00000000" w14:paraId="0000003B">
      <w:pPr>
        <w:spacing w:after="240" w:before="240" w:lineRule="auto"/>
        <w:rPr>
          <w:b w:val="1"/>
          <w:bCs w:val="1"/>
        </w:rPr>
      </w:pPr>
      <w:r w:rsidDel="00000000" w:rsidR="00000000" w:rsidRPr="00000000">
        <w:rPr>
          <w:b w:val="1"/>
          <w:bCs w:val="1"/>
          <w:rtl w:val="0"/>
        </w:rPr>
        <w:t xml:space="preserve">Honesty</w:t>
      </w:r>
    </w:p>
    <w:p w:rsidR="00000000" w:rsidDel="00000000" w:rsidP="00000000" w:rsidRDefault="00000000" w:rsidRPr="00000000" w14:paraId="0000003C">
      <w:pPr>
        <w:numPr>
          <w:ilvl w:val="0"/>
          <w:numId w:val="17"/>
        </w:numPr>
        <w:spacing w:after="0" w:afterAutospacing="0" w:before="240" w:lineRule="auto"/>
        <w:ind w:left="720" w:hanging="360"/>
      </w:pPr>
      <w:r w:rsidDel="00000000" w:rsidR="00000000" w:rsidRPr="00000000">
        <w:rPr>
          <w:rtl w:val="0"/>
        </w:rPr>
        <w:t xml:space="preserve">Sales contexts should become contexts of “accompaniment” or “assistance.”</w:t>
      </w:r>
    </w:p>
    <w:p w:rsidR="00000000" w:rsidDel="00000000" w:rsidP="00000000" w:rsidRDefault="00000000" w:rsidRPr="00000000" w14:paraId="0000003D">
      <w:pPr>
        <w:numPr>
          <w:ilvl w:val="0"/>
          <w:numId w:val="17"/>
        </w:numPr>
        <w:spacing w:after="240" w:before="0" w:beforeAutospacing="0" w:lineRule="auto"/>
        <w:ind w:left="720" w:hanging="360"/>
      </w:pPr>
      <w:r w:rsidDel="00000000" w:rsidR="00000000" w:rsidRPr="00000000">
        <w:rPr>
          <w:rtl w:val="0"/>
        </w:rPr>
        <w:t xml:space="preserve">We do not hide the product’s limitations.</w:t>
      </w:r>
    </w:p>
    <w:p w:rsidR="00000000" w:rsidDel="00000000" w:rsidP="00000000" w:rsidRDefault="00000000" w:rsidRPr="00000000" w14:paraId="0000003E">
      <w:pPr>
        <w:spacing w:after="240" w:before="240" w:lineRule="auto"/>
        <w:rPr>
          <w:b w:val="1"/>
          <w:bCs w:val="1"/>
        </w:rPr>
      </w:pPr>
      <w:r w:rsidDel="00000000" w:rsidR="00000000" w:rsidRPr="00000000">
        <w:rPr>
          <w:b w:val="1"/>
          <w:bCs w:val="1"/>
          <w:rtl w:val="0"/>
        </w:rPr>
        <w:t xml:space="preserve">Optimism</w:t>
      </w:r>
    </w:p>
    <w:p w:rsidR="00000000" w:rsidDel="00000000" w:rsidP="00000000" w:rsidRDefault="00000000" w:rsidRPr="00000000" w14:paraId="0000003F">
      <w:pPr>
        <w:numPr>
          <w:ilvl w:val="0"/>
          <w:numId w:val="9"/>
        </w:numPr>
        <w:spacing w:after="240" w:before="240" w:lineRule="auto"/>
        <w:ind w:left="720" w:hanging="360"/>
      </w:pPr>
      <w:r w:rsidDel="00000000" w:rsidR="00000000" w:rsidRPr="00000000">
        <w:rPr>
          <w:rtl w:val="0"/>
        </w:rPr>
        <w:t xml:space="preserve">We refer to positive events that may occur in the future.</w:t>
      </w:r>
    </w:p>
    <w:p w:rsidR="00000000" w:rsidDel="00000000" w:rsidP="00000000" w:rsidRDefault="00000000" w:rsidRPr="00000000" w14:paraId="0000004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pStyle w:val="Heading3"/>
        <w:keepNext w:val="0"/>
        <w:keepLines w:val="0"/>
        <w:spacing w:before="280" w:lineRule="auto"/>
        <w:rPr>
          <w:b w:val="1"/>
          <w:bCs w:val="1"/>
          <w:color w:val="000000"/>
          <w:sz w:val="26"/>
          <w:szCs w:val="26"/>
        </w:rPr>
      </w:pPr>
      <w:bookmarkStart w:colFirst="0" w:colLast="0" w:name="_p0n46lwxdht2" w:id="4"/>
      <w:bookmarkEnd w:id="4"/>
      <w:r w:rsidDel="00000000" w:rsidR="00000000" w:rsidRPr="00000000">
        <w:rPr>
          <w:b w:val="1"/>
          <w:bCs w:val="1"/>
          <w:color w:val="000000"/>
          <w:sz w:val="26"/>
          <w:szCs w:val="26"/>
          <w:rtl w:val="0"/>
        </w:rPr>
        <w:t xml:space="preserve">How do we communicate in our Social Media posts?</w:t>
      </w:r>
    </w:p>
    <w:p w:rsidR="00000000" w:rsidDel="00000000" w:rsidP="00000000" w:rsidRDefault="00000000" w:rsidRPr="00000000" w14:paraId="00000042">
      <w:pPr>
        <w:spacing w:after="240" w:before="240" w:lineRule="auto"/>
        <w:rPr/>
      </w:pPr>
      <w:r w:rsidDel="00000000" w:rsidR="00000000" w:rsidRPr="00000000">
        <w:rPr>
          <w:rtl w:val="0"/>
        </w:rPr>
        <w:t xml:space="preserve">In this section, you will find some guidelines to convey our pillars (tranquility, honesty, and optimism) in our content, whether in blog articles or social media posts.</w:t>
      </w:r>
    </w:p>
    <w:p w:rsidR="00000000" w:rsidDel="00000000" w:rsidP="00000000" w:rsidRDefault="00000000" w:rsidRPr="00000000" w14:paraId="00000043">
      <w:pPr>
        <w:spacing w:after="240" w:before="240" w:lineRule="auto"/>
        <w:rPr>
          <w:b w:val="1"/>
          <w:bCs w:val="1"/>
        </w:rPr>
      </w:pPr>
      <w:r w:rsidDel="00000000" w:rsidR="00000000" w:rsidRPr="00000000">
        <w:rPr>
          <w:b w:val="1"/>
          <w:bCs w:val="1"/>
          <w:rtl w:val="0"/>
        </w:rPr>
        <w:t xml:space="preserve">Tranquility</w:t>
      </w:r>
    </w:p>
    <w:p w:rsidR="00000000" w:rsidDel="00000000" w:rsidP="00000000" w:rsidRDefault="00000000" w:rsidRPr="00000000" w14:paraId="00000044">
      <w:pPr>
        <w:numPr>
          <w:ilvl w:val="0"/>
          <w:numId w:val="12"/>
        </w:numPr>
        <w:spacing w:after="0" w:afterAutospacing="0" w:before="240" w:lineRule="auto"/>
        <w:ind w:left="720" w:hanging="360"/>
      </w:pPr>
      <w:r w:rsidDel="00000000" w:rsidR="00000000" w:rsidRPr="00000000">
        <w:rPr>
          <w:rtl w:val="0"/>
        </w:rPr>
        <w:t xml:space="preserve">Whenever possible, we incorporate personal experiences from the author to convey first-hand knowledge.</w:t>
      </w:r>
    </w:p>
    <w:p w:rsidR="00000000" w:rsidDel="00000000" w:rsidP="00000000" w:rsidRDefault="00000000" w:rsidRPr="00000000" w14:paraId="00000045">
      <w:pPr>
        <w:numPr>
          <w:ilvl w:val="0"/>
          <w:numId w:val="12"/>
        </w:numPr>
        <w:spacing w:after="0" w:afterAutospacing="0" w:before="0" w:beforeAutospacing="0" w:lineRule="auto"/>
        <w:ind w:left="720" w:hanging="360"/>
      </w:pPr>
      <w:r w:rsidDel="00000000" w:rsidR="00000000" w:rsidRPr="00000000">
        <w:rPr>
          <w:rtl w:val="0"/>
        </w:rPr>
        <w:t xml:space="preserve">We empathize with the reader and use expressions that reduce travel-related anxiety.</w:t>
      </w:r>
    </w:p>
    <w:p w:rsidR="00000000" w:rsidDel="00000000" w:rsidP="00000000" w:rsidRDefault="00000000" w:rsidRPr="00000000" w14:paraId="00000046">
      <w:pPr>
        <w:numPr>
          <w:ilvl w:val="0"/>
          <w:numId w:val="12"/>
        </w:numPr>
        <w:spacing w:after="240" w:before="0" w:beforeAutospacing="0" w:lineRule="auto"/>
        <w:ind w:left="720" w:hanging="360"/>
      </w:pPr>
      <w:r w:rsidDel="00000000" w:rsidR="00000000" w:rsidRPr="00000000">
        <w:rPr>
          <w:rtl w:val="0"/>
        </w:rPr>
        <w:t xml:space="preserve">We strive for our content to be non-anonymous. We give visibility to the author and their perspective.</w:t>
      </w:r>
    </w:p>
    <w:p w:rsidR="00000000" w:rsidDel="00000000" w:rsidP="00000000" w:rsidRDefault="00000000" w:rsidRPr="00000000" w14:paraId="00000047">
      <w:pPr>
        <w:spacing w:after="240" w:before="240" w:lineRule="auto"/>
        <w:rPr>
          <w:b w:val="1"/>
          <w:bCs w:val="1"/>
        </w:rPr>
      </w:pPr>
      <w:r w:rsidDel="00000000" w:rsidR="00000000" w:rsidRPr="00000000">
        <w:rPr>
          <w:b w:val="1"/>
          <w:bCs w:val="1"/>
          <w:rtl w:val="0"/>
        </w:rPr>
        <w:t xml:space="preserve">Honesty</w:t>
      </w:r>
    </w:p>
    <w:p w:rsidR="00000000" w:rsidDel="00000000" w:rsidP="00000000" w:rsidRDefault="00000000" w:rsidRPr="00000000" w14:paraId="00000048">
      <w:pPr>
        <w:numPr>
          <w:ilvl w:val="0"/>
          <w:numId w:val="1"/>
        </w:numPr>
        <w:spacing w:after="0" w:afterAutospacing="0" w:before="240" w:lineRule="auto"/>
        <w:ind w:left="720" w:hanging="360"/>
      </w:pPr>
      <w:r w:rsidDel="00000000" w:rsidR="00000000" w:rsidRPr="00000000">
        <w:rPr>
          <w:rtl w:val="0"/>
        </w:rPr>
        <w:t xml:space="preserve">We make confessions.</w:t>
      </w:r>
    </w:p>
    <w:p w:rsidR="00000000" w:rsidDel="00000000" w:rsidP="00000000" w:rsidRDefault="00000000" w:rsidRPr="00000000" w14:paraId="00000049">
      <w:pPr>
        <w:numPr>
          <w:ilvl w:val="0"/>
          <w:numId w:val="1"/>
        </w:numPr>
        <w:spacing w:after="0" w:afterAutospacing="0" w:before="0" w:beforeAutospacing="0" w:lineRule="auto"/>
        <w:ind w:left="720" w:hanging="360"/>
      </w:pPr>
      <w:r w:rsidDel="00000000" w:rsidR="00000000" w:rsidRPr="00000000">
        <w:rPr>
          <w:rtl w:val="0"/>
        </w:rPr>
        <w:t xml:space="preserve">We use expressions that convey the intention to tell things as they are.</w:t>
      </w:r>
    </w:p>
    <w:p w:rsidR="00000000" w:rsidDel="00000000" w:rsidP="00000000" w:rsidRDefault="00000000" w:rsidRPr="00000000" w14:paraId="0000004A">
      <w:pPr>
        <w:numPr>
          <w:ilvl w:val="0"/>
          <w:numId w:val="1"/>
        </w:numPr>
        <w:spacing w:after="240" w:before="0" w:beforeAutospacing="0" w:lineRule="auto"/>
        <w:ind w:left="720" w:hanging="360"/>
      </w:pPr>
      <w:r w:rsidDel="00000000" w:rsidR="00000000" w:rsidRPr="00000000">
        <w:rPr>
          <w:rtl w:val="0"/>
        </w:rPr>
        <w:t xml:space="preserve">We use expressions and resources that bring clarity to the exposition.</w:t>
      </w:r>
    </w:p>
    <w:p w:rsidR="00000000" w:rsidDel="00000000" w:rsidP="00000000" w:rsidRDefault="00000000" w:rsidRPr="00000000" w14:paraId="0000004B">
      <w:pPr>
        <w:spacing w:after="240" w:before="240" w:lineRule="auto"/>
        <w:rPr>
          <w:b w:val="1"/>
          <w:bCs w:val="1"/>
        </w:rPr>
      </w:pPr>
      <w:r w:rsidDel="00000000" w:rsidR="00000000" w:rsidRPr="00000000">
        <w:rPr>
          <w:b w:val="1"/>
          <w:bCs w:val="1"/>
          <w:rtl w:val="0"/>
        </w:rPr>
        <w:t xml:space="preserve">Optimism</w:t>
      </w:r>
    </w:p>
    <w:p w:rsidR="00000000" w:rsidDel="00000000" w:rsidP="00000000" w:rsidRDefault="00000000" w:rsidRPr="00000000" w14:paraId="0000004C">
      <w:pPr>
        <w:numPr>
          <w:ilvl w:val="0"/>
          <w:numId w:val="4"/>
        </w:numPr>
        <w:spacing w:after="0" w:afterAutospacing="0" w:before="240" w:lineRule="auto"/>
        <w:ind w:left="720" w:hanging="360"/>
      </w:pPr>
      <w:r w:rsidDel="00000000" w:rsidR="00000000" w:rsidRPr="00000000">
        <w:rPr>
          <w:rtl w:val="0"/>
        </w:rPr>
        <w:t xml:space="preserve">We aim to anticipate positive emotions or outcomes.</w:t>
      </w:r>
    </w:p>
    <w:p w:rsidR="00000000" w:rsidDel="00000000" w:rsidP="00000000" w:rsidRDefault="00000000" w:rsidRPr="00000000" w14:paraId="0000004D">
      <w:pPr>
        <w:numPr>
          <w:ilvl w:val="0"/>
          <w:numId w:val="4"/>
        </w:numPr>
        <w:spacing w:after="0" w:afterAutospacing="0" w:before="0" w:beforeAutospacing="0" w:lineRule="auto"/>
        <w:ind w:left="720" w:hanging="360"/>
      </w:pPr>
      <w:r w:rsidDel="00000000" w:rsidR="00000000" w:rsidRPr="00000000">
        <w:rPr>
          <w:rtl w:val="0"/>
        </w:rPr>
        <w:t xml:space="preserve">We include storytelling based on positive experiences or anecdotes.</w:t>
      </w:r>
    </w:p>
    <w:p w:rsidR="00000000" w:rsidDel="00000000" w:rsidP="00000000" w:rsidRDefault="00000000" w:rsidRPr="00000000" w14:paraId="0000004E">
      <w:pPr>
        <w:numPr>
          <w:ilvl w:val="0"/>
          <w:numId w:val="4"/>
        </w:numPr>
        <w:spacing w:after="240" w:before="0" w:beforeAutospacing="0" w:lineRule="auto"/>
        <w:ind w:left="720" w:hanging="360"/>
      </w:pPr>
      <w:r w:rsidDel="00000000" w:rsidR="00000000" w:rsidRPr="00000000">
        <w:rPr>
          <w:rtl w:val="0"/>
        </w:rPr>
        <w:t xml:space="preserve">We avoid negative emotions such as fear, anxiety, or stress. If we do mention them, we always include the positive side.</w:t>
      </w:r>
    </w:p>
    <w:p w:rsidR="00000000" w:rsidDel="00000000" w:rsidP="00000000" w:rsidRDefault="00000000" w:rsidRPr="00000000" w14:paraId="0000004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pStyle w:val="Heading3"/>
        <w:keepNext w:val="0"/>
        <w:keepLines w:val="0"/>
        <w:spacing w:before="280" w:lineRule="auto"/>
        <w:rPr>
          <w:b w:val="1"/>
          <w:bCs w:val="1"/>
          <w:color w:val="000000"/>
          <w:sz w:val="26"/>
          <w:szCs w:val="26"/>
        </w:rPr>
      </w:pPr>
      <w:bookmarkStart w:colFirst="0" w:colLast="0" w:name="_lkfw3zki4kde" w:id="5"/>
      <w:bookmarkEnd w:id="5"/>
      <w:r w:rsidDel="00000000" w:rsidR="00000000" w:rsidRPr="00000000">
        <w:rPr>
          <w:b w:val="1"/>
          <w:bCs w:val="1"/>
          <w:color w:val="000000"/>
          <w:sz w:val="26"/>
          <w:szCs w:val="26"/>
          <w:rtl w:val="0"/>
        </w:rPr>
        <w:t xml:space="preserve">How do we communicate in a Support context?</w:t>
      </w:r>
    </w:p>
    <w:p w:rsidR="00000000" w:rsidDel="00000000" w:rsidP="00000000" w:rsidRDefault="00000000" w:rsidRPr="00000000" w14:paraId="00000051">
      <w:pPr>
        <w:spacing w:after="240" w:before="240" w:lineRule="auto"/>
        <w:rPr/>
      </w:pPr>
      <w:r w:rsidDel="00000000" w:rsidR="00000000" w:rsidRPr="00000000">
        <w:rPr>
          <w:rtl w:val="0"/>
        </w:rPr>
        <w:t xml:space="preserve">In this section, you will find some guidelines to convey our pillars (tranquility, honesty, and optimism) during support conversations and automated responses in chat.</w:t>
      </w:r>
    </w:p>
    <w:p w:rsidR="00000000" w:rsidDel="00000000" w:rsidP="00000000" w:rsidRDefault="00000000" w:rsidRPr="00000000" w14:paraId="00000052">
      <w:pPr>
        <w:spacing w:after="240" w:before="240" w:lineRule="auto"/>
        <w:rPr>
          <w:b w:val="1"/>
          <w:bCs w:val="1"/>
        </w:rPr>
      </w:pPr>
      <w:r w:rsidDel="00000000" w:rsidR="00000000" w:rsidRPr="00000000">
        <w:rPr>
          <w:b w:val="1"/>
          <w:bCs w:val="1"/>
          <w:rtl w:val="0"/>
        </w:rPr>
        <w:t xml:space="preserve">Tranquility</w:t>
      </w:r>
    </w:p>
    <w:p w:rsidR="00000000" w:rsidDel="00000000" w:rsidP="00000000" w:rsidRDefault="00000000" w:rsidRPr="00000000" w14:paraId="00000053">
      <w:pPr>
        <w:numPr>
          <w:ilvl w:val="0"/>
          <w:numId w:val="18"/>
        </w:numPr>
        <w:spacing w:after="0" w:afterAutospacing="0" w:before="240" w:lineRule="auto"/>
        <w:ind w:left="720" w:hanging="360"/>
      </w:pPr>
      <w:r w:rsidDel="00000000" w:rsidR="00000000" w:rsidRPr="00000000">
        <w:rPr>
          <w:rtl w:val="0"/>
        </w:rPr>
        <w:t xml:space="preserve">We use expressions and resources that indicate control of the situation.</w:t>
      </w:r>
    </w:p>
    <w:p w:rsidR="00000000" w:rsidDel="00000000" w:rsidP="00000000" w:rsidRDefault="00000000" w:rsidRPr="00000000" w14:paraId="00000054">
      <w:pPr>
        <w:numPr>
          <w:ilvl w:val="0"/>
          <w:numId w:val="18"/>
        </w:numPr>
        <w:spacing w:after="0" w:afterAutospacing="0" w:before="0" w:beforeAutospacing="0" w:lineRule="auto"/>
        <w:ind w:left="720" w:hanging="360"/>
      </w:pPr>
      <w:r w:rsidDel="00000000" w:rsidR="00000000" w:rsidRPr="00000000">
        <w:rPr>
          <w:rtl w:val="0"/>
        </w:rPr>
        <w:t xml:space="preserve">We give visibility to the support team.</w:t>
      </w:r>
    </w:p>
    <w:p w:rsidR="00000000" w:rsidDel="00000000" w:rsidP="00000000" w:rsidRDefault="00000000" w:rsidRPr="00000000" w14:paraId="00000055">
      <w:pPr>
        <w:numPr>
          <w:ilvl w:val="0"/>
          <w:numId w:val="18"/>
        </w:numPr>
        <w:spacing w:after="0" w:afterAutospacing="0" w:before="0" w:beforeAutospacing="0" w:lineRule="auto"/>
        <w:ind w:left="720" w:hanging="360"/>
      </w:pPr>
      <w:r w:rsidDel="00000000" w:rsidR="00000000" w:rsidRPr="00000000">
        <w:rPr>
          <w:rtl w:val="0"/>
        </w:rPr>
        <w:t xml:space="preserve">We use expressions that show empathy for the customer's issue and emphasize the solution.</w:t>
      </w:r>
    </w:p>
    <w:p w:rsidR="00000000" w:rsidDel="00000000" w:rsidP="00000000" w:rsidRDefault="00000000" w:rsidRPr="00000000" w14:paraId="00000056">
      <w:pPr>
        <w:numPr>
          <w:ilvl w:val="0"/>
          <w:numId w:val="18"/>
        </w:numPr>
        <w:spacing w:after="240" w:before="0" w:beforeAutospacing="0" w:lineRule="auto"/>
        <w:ind w:left="720" w:hanging="360"/>
      </w:pPr>
      <w:r w:rsidDel="00000000" w:rsidR="00000000" w:rsidRPr="00000000">
        <w:rPr>
          <w:rtl w:val="0"/>
        </w:rPr>
        <w:t xml:space="preserve">We prioritize resolving the issue over other information, comments, or recommendations.</w:t>
      </w:r>
    </w:p>
    <w:p w:rsidR="00000000" w:rsidDel="00000000" w:rsidP="00000000" w:rsidRDefault="00000000" w:rsidRPr="00000000" w14:paraId="00000057">
      <w:pPr>
        <w:spacing w:after="240" w:before="240" w:lineRule="auto"/>
        <w:rPr>
          <w:b w:val="1"/>
          <w:bCs w:val="1"/>
        </w:rPr>
      </w:pPr>
      <w:r w:rsidDel="00000000" w:rsidR="00000000" w:rsidRPr="00000000">
        <w:rPr>
          <w:b w:val="1"/>
          <w:bCs w:val="1"/>
          <w:rtl w:val="0"/>
        </w:rPr>
        <w:t xml:space="preserve">Honesty</w:t>
      </w:r>
    </w:p>
    <w:p w:rsidR="00000000" w:rsidDel="00000000" w:rsidP="00000000" w:rsidRDefault="00000000" w:rsidRPr="00000000" w14:paraId="00000058">
      <w:pPr>
        <w:numPr>
          <w:ilvl w:val="0"/>
          <w:numId w:val="6"/>
        </w:numPr>
        <w:spacing w:after="0" w:afterAutospacing="0" w:before="240" w:lineRule="auto"/>
        <w:ind w:left="720" w:hanging="360"/>
      </w:pPr>
      <w:r w:rsidDel="00000000" w:rsidR="00000000" w:rsidRPr="00000000">
        <w:rPr>
          <w:rtl w:val="0"/>
        </w:rPr>
        <w:t xml:space="preserve">We admit mistakes, explain the situation, and apologize when necessary.</w:t>
      </w:r>
    </w:p>
    <w:p w:rsidR="00000000" w:rsidDel="00000000" w:rsidP="00000000" w:rsidRDefault="00000000" w:rsidRPr="00000000" w14:paraId="00000059">
      <w:pPr>
        <w:numPr>
          <w:ilvl w:val="0"/>
          <w:numId w:val="6"/>
        </w:numPr>
        <w:spacing w:after="240" w:before="0" w:beforeAutospacing="0" w:lineRule="auto"/>
        <w:ind w:left="720" w:hanging="360"/>
      </w:pPr>
      <w:r w:rsidDel="00000000" w:rsidR="00000000" w:rsidRPr="00000000">
        <w:rPr>
          <w:rtl w:val="0"/>
        </w:rPr>
        <w:t xml:space="preserve">We acknowledge limitations when necessary.</w:t>
      </w:r>
    </w:p>
    <w:p w:rsidR="00000000" w:rsidDel="00000000" w:rsidP="00000000" w:rsidRDefault="00000000" w:rsidRPr="00000000" w14:paraId="0000005A">
      <w:pPr>
        <w:spacing w:after="240" w:before="240" w:lineRule="auto"/>
        <w:rPr>
          <w:b w:val="1"/>
          <w:bCs w:val="1"/>
        </w:rPr>
      </w:pPr>
      <w:r w:rsidDel="00000000" w:rsidR="00000000" w:rsidRPr="00000000">
        <w:rPr>
          <w:b w:val="1"/>
          <w:bCs w:val="1"/>
          <w:rtl w:val="0"/>
        </w:rPr>
        <w:t xml:space="preserve">Optimism</w:t>
      </w:r>
    </w:p>
    <w:p w:rsidR="00000000" w:rsidDel="00000000" w:rsidP="00000000" w:rsidRDefault="00000000" w:rsidRPr="00000000" w14:paraId="0000005B">
      <w:pPr>
        <w:numPr>
          <w:ilvl w:val="0"/>
          <w:numId w:val="15"/>
        </w:numPr>
        <w:spacing w:after="0" w:afterAutospacing="0" w:before="240" w:lineRule="auto"/>
        <w:ind w:left="720" w:hanging="360"/>
      </w:pPr>
      <w:r w:rsidDel="00000000" w:rsidR="00000000" w:rsidRPr="00000000">
        <w:rPr>
          <w:rtl w:val="0"/>
        </w:rPr>
        <w:t xml:space="preserve">We bid farewell to the customer with a positive message.</w:t>
      </w:r>
    </w:p>
    <w:p w:rsidR="00000000" w:rsidDel="00000000" w:rsidP="00000000" w:rsidRDefault="00000000" w:rsidRPr="00000000" w14:paraId="0000005C">
      <w:pPr>
        <w:numPr>
          <w:ilvl w:val="0"/>
          <w:numId w:val="15"/>
        </w:numPr>
        <w:spacing w:after="0" w:afterAutospacing="0" w:before="0" w:beforeAutospacing="0" w:lineRule="auto"/>
        <w:ind w:left="720" w:hanging="360"/>
      </w:pPr>
      <w:r w:rsidDel="00000000" w:rsidR="00000000" w:rsidRPr="00000000">
        <w:rPr>
          <w:rtl w:val="0"/>
        </w:rPr>
        <w:t xml:space="preserve">We convey that the solution is in progress, straightforward, or imminent.</w:t>
      </w:r>
    </w:p>
    <w:p w:rsidR="00000000" w:rsidDel="00000000" w:rsidP="00000000" w:rsidRDefault="00000000" w:rsidRPr="00000000" w14:paraId="0000005D">
      <w:pPr>
        <w:numPr>
          <w:ilvl w:val="0"/>
          <w:numId w:val="15"/>
        </w:numPr>
        <w:spacing w:after="240" w:before="0" w:beforeAutospacing="0" w:lineRule="auto"/>
        <w:ind w:left="720" w:hanging="360"/>
      </w:pPr>
      <w:r w:rsidDel="00000000" w:rsidR="00000000" w:rsidRPr="00000000">
        <w:rPr>
          <w:rtl w:val="0"/>
        </w:rPr>
        <w:t xml:space="preserve">We mention guarantees that anticipate a satisfactory outcome.</w:t>
      </w:r>
    </w:p>
    <w:p w:rsidR="00000000" w:rsidDel="00000000" w:rsidP="00000000" w:rsidRDefault="00000000" w:rsidRPr="00000000" w14:paraId="0000005E">
      <w:pPr>
        <w:pStyle w:val="Heading1"/>
        <w:keepNext w:val="0"/>
        <w:keepLines w:val="0"/>
        <w:spacing w:after="240" w:before="0" w:lineRule="auto"/>
        <w:rPr>
          <w:b w:val="1"/>
          <w:bCs w:val="1"/>
          <w:color w:val="292b2e"/>
          <w:sz w:val="46"/>
          <w:szCs w:val="46"/>
        </w:rPr>
      </w:pPr>
      <w:bookmarkStart w:colFirst="0" w:colLast="0" w:name="_qudy3z1pgrch" w:id="6"/>
      <w:bookmarkEnd w:id="6"/>
      <w:r w:rsidDel="00000000" w:rsidR="00000000" w:rsidRPr="00000000">
        <w:rPr>
          <w:b w:val="1"/>
          <w:bCs w:val="1"/>
          <w:color w:val="292b2e"/>
          <w:sz w:val="46"/>
          <w:szCs w:val="46"/>
          <w:rtl w:val="0"/>
        </w:rPr>
        <w:t xml:space="preserve">Avoid / Off brand</w:t>
      </w:r>
    </w:p>
    <w:p w:rsidR="00000000" w:rsidDel="00000000" w:rsidP="00000000" w:rsidRDefault="00000000" w:rsidRPr="00000000" w14:paraId="0000005F">
      <w:pPr>
        <w:spacing w:after="480" w:line="320" w:lineRule="auto"/>
        <w:rPr>
          <w:color w:val="605f60"/>
          <w:sz w:val="36"/>
          <w:szCs w:val="36"/>
        </w:rPr>
      </w:pPr>
      <w:r w:rsidDel="00000000" w:rsidR="00000000" w:rsidRPr="00000000">
        <w:rPr>
          <w:color w:val="605f60"/>
          <w:sz w:val="36"/>
          <w:szCs w:val="36"/>
          <w:rtl w:val="0"/>
        </w:rPr>
        <w:t xml:space="preserve">This section outlines words or expressions that do not align with how we want our brand to be perceived. Avoiding these terms helps us stay consistent both in product and marketing touchpoints.</w:t>
      </w:r>
    </w:p>
    <w:p w:rsidR="00000000" w:rsidDel="00000000" w:rsidP="00000000" w:rsidRDefault="00000000" w:rsidRPr="00000000" w14:paraId="00000060">
      <w:pPr>
        <w:pStyle w:val="Heading3"/>
        <w:keepNext w:val="0"/>
        <w:keepLines w:val="0"/>
        <w:shd w:fill="ffffff" w:val="clear"/>
        <w:spacing w:after="240" w:before="240" w:lineRule="auto"/>
        <w:rPr>
          <w:rFonts w:ascii="Roboto" w:cs="Roboto" w:eastAsia="Roboto" w:hAnsi="Roboto"/>
          <w:color w:val="292b2e"/>
          <w:sz w:val="26"/>
          <w:szCs w:val="26"/>
        </w:rPr>
      </w:pPr>
      <w:bookmarkStart w:colFirst="0" w:colLast="0" w:name="_t5bxoscyczp7" w:id="7"/>
      <w:bookmarkEnd w:id="7"/>
      <w:r w:rsidDel="00000000" w:rsidR="00000000" w:rsidRPr="00000000">
        <w:rPr>
          <w:rFonts w:ascii="Arial Unicode MS" w:cs="Arial Unicode MS" w:eastAsia="Arial Unicode MS" w:hAnsi="Arial Unicode MS"/>
          <w:color w:val="292b2e"/>
          <w:sz w:val="26"/>
          <w:szCs w:val="26"/>
          <w:rtl w:val="0"/>
        </w:rPr>
        <w:t xml:space="preserve">❌ Avoid: </w:t>
      </w:r>
      <w:r w:rsidDel="00000000" w:rsidR="00000000" w:rsidRPr="00000000">
        <w:rPr>
          <w:rFonts w:ascii="Roboto" w:cs="Roboto" w:eastAsia="Roboto" w:hAnsi="Roboto"/>
          <w:b w:val="1"/>
          <w:bCs w:val="1"/>
          <w:color w:val="292b2e"/>
          <w:sz w:val="26"/>
          <w:szCs w:val="26"/>
          <w:rtl w:val="0"/>
        </w:rPr>
        <w:t xml:space="preserve">Connectivity</w:t>
      </w:r>
      <w:r w:rsidDel="00000000" w:rsidR="00000000" w:rsidRPr="00000000">
        <w:rPr>
          <w:rFonts w:ascii="Roboto" w:cs="Roboto" w:eastAsia="Roboto" w:hAnsi="Roboto"/>
          <w:color w:val="292b2e"/>
          <w:sz w:val="26"/>
          <w:szCs w:val="26"/>
          <w:rtl w:val="0"/>
        </w:rPr>
        <w:t xml:space="preserve"> (and related forms like “connection”)</w:t>
      </w:r>
    </w:p>
    <w:p w:rsidR="00000000" w:rsidDel="00000000" w:rsidP="00000000" w:rsidRDefault="00000000" w:rsidRPr="00000000" w14:paraId="00000061">
      <w:pPr>
        <w:shd w:fill="ffffff" w:val="clear"/>
        <w:spacing w:after="240" w:line="360" w:lineRule="auto"/>
        <w:rPr>
          <w:rFonts w:ascii="Roboto" w:cs="Roboto" w:eastAsia="Roboto" w:hAnsi="Roboto"/>
          <w:color w:val="292b2e"/>
          <w:sz w:val="24"/>
          <w:szCs w:val="24"/>
        </w:rPr>
      </w:pPr>
      <w:r w:rsidDel="00000000" w:rsidR="00000000" w:rsidRPr="00000000">
        <w:rPr>
          <w:rFonts w:ascii="Roboto" w:cs="Roboto" w:eastAsia="Roboto" w:hAnsi="Roboto"/>
          <w:color w:val="292b2e"/>
          <w:sz w:val="24"/>
          <w:szCs w:val="24"/>
          <w:rtl w:val="0"/>
        </w:rPr>
        <w:t xml:space="preserve">We avoid this term because it misrepresents what we offer. Holafly is not a connectivity provider in the traditional sense, we don’t sell SIM cards or internet plans. Instead, we offer travelers a </w:t>
      </w:r>
      <w:r w:rsidDel="00000000" w:rsidR="00000000" w:rsidRPr="00000000">
        <w:rPr>
          <w:rFonts w:ascii="Roboto" w:cs="Roboto" w:eastAsia="Roboto" w:hAnsi="Roboto"/>
          <w:b w:val="1"/>
          <w:bCs w:val="1"/>
          <w:color w:val="292b2e"/>
          <w:sz w:val="24"/>
          <w:szCs w:val="24"/>
          <w:rtl w:val="0"/>
        </w:rPr>
        <w:t xml:space="preserve">seamless, stress-free solution</w:t>
      </w:r>
      <w:r w:rsidDel="00000000" w:rsidR="00000000" w:rsidRPr="00000000">
        <w:rPr>
          <w:rFonts w:ascii="Roboto" w:cs="Roboto" w:eastAsia="Roboto" w:hAnsi="Roboto"/>
          <w:color w:val="292b2e"/>
          <w:sz w:val="24"/>
          <w:szCs w:val="24"/>
          <w:rtl w:val="0"/>
        </w:rPr>
        <w:t xml:space="preserve"> that helps them:</w:t>
      </w:r>
    </w:p>
    <w:p w:rsidR="00000000" w:rsidDel="00000000" w:rsidP="00000000" w:rsidRDefault="00000000" w:rsidRPr="00000000" w14:paraId="00000062">
      <w:pPr>
        <w:numPr>
          <w:ilvl w:val="0"/>
          <w:numId w:val="5"/>
        </w:numPr>
        <w:pBdr>
          <w:right w:color="auto" w:space="0" w:sz="0" w:val="none"/>
        </w:pBdr>
        <w:shd w:fill="ffffff" w:val="clear"/>
        <w:spacing w:after="0" w:afterAutospacing="0" w:before="240" w:line="360" w:lineRule="auto"/>
        <w:ind w:left="720" w:hanging="360"/>
      </w:pPr>
      <w:r w:rsidDel="00000000" w:rsidR="00000000" w:rsidRPr="00000000">
        <w:rPr>
          <w:rFonts w:ascii="Roboto" w:cs="Roboto" w:eastAsia="Roboto" w:hAnsi="Roboto"/>
          <w:color w:val="292b2e"/>
          <w:sz w:val="24"/>
          <w:szCs w:val="24"/>
          <w:rtl w:val="0"/>
        </w:rPr>
        <w:t xml:space="preserve">Avoid expensive roaming charges</w:t>
      </w:r>
    </w:p>
    <w:p w:rsidR="00000000" w:rsidDel="00000000" w:rsidP="00000000" w:rsidRDefault="00000000" w:rsidRPr="00000000" w14:paraId="00000063">
      <w:pPr>
        <w:numPr>
          <w:ilvl w:val="0"/>
          <w:numId w:val="5"/>
        </w:numPr>
        <w:pBdr>
          <w:right w:color="auto" w:space="0" w:sz="0" w:val="none"/>
        </w:pBdr>
        <w:shd w:fill="ffffff" w:val="clear"/>
        <w:spacing w:after="0" w:afterAutospacing="0" w:before="0" w:beforeAutospacing="0" w:line="360" w:lineRule="auto"/>
        <w:ind w:left="720" w:hanging="360"/>
      </w:pPr>
      <w:r w:rsidDel="00000000" w:rsidR="00000000" w:rsidRPr="00000000">
        <w:rPr>
          <w:rFonts w:ascii="Roboto" w:cs="Roboto" w:eastAsia="Roboto" w:hAnsi="Roboto"/>
          <w:color w:val="292b2e"/>
          <w:sz w:val="24"/>
          <w:szCs w:val="24"/>
          <w:rtl w:val="0"/>
        </w:rPr>
        <w:t xml:space="preserve">Travel with </w:t>
      </w:r>
      <w:r w:rsidDel="00000000" w:rsidR="00000000" w:rsidRPr="00000000">
        <w:rPr>
          <w:rFonts w:ascii="Roboto" w:cs="Roboto" w:eastAsia="Roboto" w:hAnsi="Roboto"/>
          <w:b w:val="1"/>
          <w:bCs w:val="1"/>
          <w:color w:val="292b2e"/>
          <w:sz w:val="24"/>
          <w:szCs w:val="24"/>
          <w:rtl w:val="0"/>
        </w:rPr>
        <w:t xml:space="preserve">peace of mind</w:t>
      </w:r>
    </w:p>
    <w:p w:rsidR="00000000" w:rsidDel="00000000" w:rsidP="00000000" w:rsidRDefault="00000000" w:rsidRPr="00000000" w14:paraId="00000064">
      <w:pPr>
        <w:numPr>
          <w:ilvl w:val="0"/>
          <w:numId w:val="5"/>
        </w:numPr>
        <w:pBdr>
          <w:right w:color="auto" w:space="0" w:sz="0" w:val="none"/>
        </w:pBdr>
        <w:shd w:fill="ffffff" w:val="clear"/>
        <w:spacing w:after="240" w:before="0" w:beforeAutospacing="0" w:line="360" w:lineRule="auto"/>
        <w:ind w:left="720" w:hanging="360"/>
      </w:pPr>
      <w:r w:rsidDel="00000000" w:rsidR="00000000" w:rsidRPr="00000000">
        <w:rPr>
          <w:rFonts w:ascii="Roboto" w:cs="Roboto" w:eastAsia="Roboto" w:hAnsi="Roboto"/>
          <w:color w:val="292b2e"/>
          <w:sz w:val="24"/>
          <w:szCs w:val="24"/>
          <w:rtl w:val="0"/>
        </w:rPr>
        <w:t xml:space="preserve">Stay online with </w:t>
      </w:r>
      <w:r w:rsidDel="00000000" w:rsidR="00000000" w:rsidRPr="00000000">
        <w:rPr>
          <w:rFonts w:ascii="Roboto" w:cs="Roboto" w:eastAsia="Roboto" w:hAnsi="Roboto"/>
          <w:b w:val="1"/>
          <w:bCs w:val="1"/>
          <w:color w:val="292b2e"/>
          <w:sz w:val="24"/>
          <w:szCs w:val="24"/>
          <w:rtl w:val="0"/>
        </w:rPr>
        <w:t xml:space="preserve">Unlimited Data</w:t>
      </w:r>
    </w:p>
    <w:p w:rsidR="00000000" w:rsidDel="00000000" w:rsidP="00000000" w:rsidRDefault="00000000" w:rsidRPr="00000000" w14:paraId="00000065">
      <w:pPr>
        <w:shd w:fill="ffffff" w:val="clear"/>
        <w:spacing w:after="240" w:line="360" w:lineRule="auto"/>
        <w:rPr>
          <w:rFonts w:ascii="Roboto" w:cs="Roboto" w:eastAsia="Roboto" w:hAnsi="Roboto"/>
          <w:color w:val="292b2e"/>
          <w:sz w:val="24"/>
          <w:szCs w:val="24"/>
        </w:rPr>
      </w:pPr>
      <w:r w:rsidDel="00000000" w:rsidR="00000000" w:rsidRPr="00000000">
        <w:rPr>
          <w:rFonts w:ascii="Roboto" w:cs="Roboto" w:eastAsia="Roboto" w:hAnsi="Roboto"/>
          <w:color w:val="292b2e"/>
          <w:sz w:val="24"/>
          <w:szCs w:val="24"/>
          <w:rtl w:val="0"/>
        </w:rPr>
        <w:t xml:space="preserve">Referring to our service as “connectivity” reduces our value proposition to a commodity and shifts the focus away from the real benefit we provide: freedom, simplicity, and security while traveling.</w:t>
      </w:r>
    </w:p>
    <w:p w:rsidR="00000000" w:rsidDel="00000000" w:rsidP="00000000" w:rsidRDefault="00000000" w:rsidRPr="00000000" w14:paraId="00000066">
      <w:pPr>
        <w:pStyle w:val="Heading3"/>
        <w:keepNext w:val="0"/>
        <w:keepLines w:val="0"/>
        <w:shd w:fill="ffffff" w:val="clear"/>
        <w:spacing w:after="240" w:before="240" w:lineRule="auto"/>
        <w:rPr>
          <w:rFonts w:ascii="Roboto" w:cs="Roboto" w:eastAsia="Roboto" w:hAnsi="Roboto"/>
          <w:color w:val="292b2e"/>
          <w:sz w:val="26"/>
          <w:szCs w:val="26"/>
        </w:rPr>
      </w:pPr>
      <w:bookmarkStart w:colFirst="0" w:colLast="0" w:name="_dy51ee9038x4" w:id="8"/>
      <w:bookmarkEnd w:id="8"/>
      <w:r w:rsidDel="00000000" w:rsidR="00000000" w:rsidRPr="00000000">
        <w:rPr>
          <w:rFonts w:ascii="Arial Unicode MS" w:cs="Arial Unicode MS" w:eastAsia="Arial Unicode MS" w:hAnsi="Arial Unicode MS"/>
          <w:color w:val="292b2e"/>
          <w:sz w:val="26"/>
          <w:szCs w:val="26"/>
          <w:rtl w:val="0"/>
        </w:rPr>
        <w:t xml:space="preserve">✅ Use instead:</w:t>
      </w:r>
    </w:p>
    <w:p w:rsidR="00000000" w:rsidDel="00000000" w:rsidP="00000000" w:rsidRDefault="00000000" w:rsidRPr="00000000" w14:paraId="00000067">
      <w:pPr>
        <w:numPr>
          <w:ilvl w:val="0"/>
          <w:numId w:val="11"/>
        </w:numPr>
        <w:pBdr>
          <w:right w:color="auto" w:space="0" w:sz="0" w:val="none"/>
        </w:pBdr>
        <w:shd w:fill="ffffff" w:val="clear"/>
        <w:spacing w:after="0" w:afterAutospacing="0" w:before="240" w:line="360" w:lineRule="auto"/>
        <w:ind w:left="720" w:hanging="360"/>
      </w:pPr>
      <w:r w:rsidDel="00000000" w:rsidR="00000000" w:rsidRPr="00000000">
        <w:rPr>
          <w:rFonts w:ascii="Roboto" w:cs="Roboto" w:eastAsia="Roboto" w:hAnsi="Roboto"/>
          <w:color w:val="292b2e"/>
          <w:sz w:val="24"/>
          <w:szCs w:val="24"/>
          <w:rtl w:val="0"/>
        </w:rPr>
        <w:t xml:space="preserve">“Unlimited Data for travelers”</w:t>
      </w:r>
    </w:p>
    <w:p w:rsidR="00000000" w:rsidDel="00000000" w:rsidP="00000000" w:rsidRDefault="00000000" w:rsidRPr="00000000" w14:paraId="00000068">
      <w:pPr>
        <w:numPr>
          <w:ilvl w:val="0"/>
          <w:numId w:val="11"/>
        </w:numPr>
        <w:pBdr>
          <w:right w:color="auto" w:space="0" w:sz="0" w:val="none"/>
        </w:pBdr>
        <w:shd w:fill="ffffff" w:val="clear"/>
        <w:spacing w:after="0" w:afterAutospacing="0" w:before="0" w:beforeAutospacing="0" w:line="360" w:lineRule="auto"/>
        <w:ind w:left="720" w:hanging="360"/>
      </w:pPr>
      <w:r w:rsidDel="00000000" w:rsidR="00000000" w:rsidRPr="00000000">
        <w:rPr>
          <w:rFonts w:ascii="Roboto" w:cs="Roboto" w:eastAsia="Roboto" w:hAnsi="Roboto"/>
          <w:color w:val="292b2e"/>
          <w:sz w:val="24"/>
          <w:szCs w:val="24"/>
          <w:rtl w:val="0"/>
        </w:rPr>
        <w:t xml:space="preserve">“Stay connected abroad without roaming fees”</w:t>
      </w:r>
    </w:p>
    <w:p w:rsidR="00000000" w:rsidDel="00000000" w:rsidP="00000000" w:rsidRDefault="00000000" w:rsidRPr="00000000" w14:paraId="00000069">
      <w:pPr>
        <w:numPr>
          <w:ilvl w:val="0"/>
          <w:numId w:val="11"/>
        </w:numPr>
        <w:pBdr>
          <w:right w:color="auto" w:space="0" w:sz="0" w:val="none"/>
        </w:pBdr>
        <w:shd w:fill="ffffff" w:val="clear"/>
        <w:spacing w:after="0" w:afterAutospacing="0" w:before="0" w:beforeAutospacing="0" w:line="360" w:lineRule="auto"/>
        <w:ind w:left="720" w:hanging="360"/>
      </w:pPr>
      <w:r w:rsidDel="00000000" w:rsidR="00000000" w:rsidRPr="00000000">
        <w:rPr>
          <w:rFonts w:ascii="Roboto" w:cs="Roboto" w:eastAsia="Roboto" w:hAnsi="Roboto"/>
          <w:color w:val="292b2e"/>
          <w:sz w:val="24"/>
          <w:szCs w:val="24"/>
          <w:rtl w:val="0"/>
        </w:rPr>
        <w:t xml:space="preserve">“Peace of mind for your trip”</w:t>
      </w:r>
    </w:p>
    <w:p w:rsidR="00000000" w:rsidDel="00000000" w:rsidP="00000000" w:rsidRDefault="00000000" w:rsidRPr="00000000" w14:paraId="0000006A">
      <w:pPr>
        <w:numPr>
          <w:ilvl w:val="0"/>
          <w:numId w:val="11"/>
        </w:numPr>
        <w:pBdr>
          <w:right w:color="auto" w:space="0" w:sz="0" w:val="none"/>
        </w:pBdr>
        <w:shd w:fill="ffffff" w:val="clear"/>
        <w:spacing w:after="240" w:before="0" w:beforeAutospacing="0" w:line="360" w:lineRule="auto"/>
        <w:ind w:left="720" w:hanging="360"/>
      </w:pPr>
      <w:r w:rsidDel="00000000" w:rsidR="00000000" w:rsidRPr="00000000">
        <w:rPr>
          <w:rFonts w:ascii="Roboto" w:cs="Roboto" w:eastAsia="Roboto" w:hAnsi="Roboto"/>
          <w:color w:val="292b2e"/>
          <w:sz w:val="24"/>
          <w:szCs w:val="24"/>
          <w:rtl w:val="0"/>
        </w:rPr>
        <w:t xml:space="preserve">“Travel with data. Instantly.”</w:t>
      </w:r>
    </w:p>
    <w:p w:rsidR="00000000" w:rsidDel="00000000" w:rsidP="00000000" w:rsidRDefault="00000000" w:rsidRPr="00000000" w14:paraId="0000006B">
      <w:pPr>
        <w:shd w:fill="ffffff" w:val="clear"/>
        <w:spacing w:after="240" w:before="240" w:lineRule="auto"/>
        <w:rPr>
          <w:rFonts w:ascii="Roboto" w:cs="Roboto" w:eastAsia="Roboto" w:hAnsi="Robo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C">
      <w:pPr>
        <w:pStyle w:val="Heading3"/>
        <w:keepNext w:val="0"/>
        <w:keepLines w:val="0"/>
        <w:shd w:fill="ffffff" w:val="clear"/>
        <w:spacing w:after="240" w:before="240" w:lineRule="auto"/>
        <w:rPr>
          <w:rFonts w:ascii="Roboto" w:cs="Roboto" w:eastAsia="Roboto" w:hAnsi="Roboto"/>
          <w:color w:val="292b2e"/>
          <w:sz w:val="26"/>
          <w:szCs w:val="26"/>
        </w:rPr>
      </w:pPr>
      <w:bookmarkStart w:colFirst="0" w:colLast="0" w:name="_mqaoh545dio" w:id="9"/>
      <w:bookmarkEnd w:id="9"/>
      <w:r w:rsidDel="00000000" w:rsidR="00000000" w:rsidRPr="00000000">
        <w:rPr>
          <w:rFonts w:ascii="Roboto" w:cs="Roboto" w:eastAsia="Roboto" w:hAnsi="Roboto"/>
          <w:color w:val="292b2e"/>
          <w:sz w:val="26"/>
          <w:szCs w:val="26"/>
          <w:rtl w:val="0"/>
        </w:rPr>
        <w:t xml:space="preserve">🪄Brand attributes to prioritize</w:t>
      </w:r>
    </w:p>
    <w:p w:rsidR="00000000" w:rsidDel="00000000" w:rsidP="00000000" w:rsidRDefault="00000000" w:rsidRPr="00000000" w14:paraId="0000006D">
      <w:pPr>
        <w:shd w:fill="ffffff" w:val="clear"/>
        <w:spacing w:after="240" w:line="360" w:lineRule="auto"/>
        <w:rPr>
          <w:rFonts w:ascii="Roboto" w:cs="Roboto" w:eastAsia="Roboto" w:hAnsi="Roboto"/>
          <w:color w:val="292b2e"/>
          <w:sz w:val="24"/>
          <w:szCs w:val="24"/>
        </w:rPr>
      </w:pPr>
      <w:r w:rsidDel="00000000" w:rsidR="00000000" w:rsidRPr="00000000">
        <w:rPr>
          <w:rFonts w:ascii="Roboto" w:cs="Roboto" w:eastAsia="Roboto" w:hAnsi="Roboto"/>
          <w:color w:val="292b2e"/>
          <w:sz w:val="24"/>
          <w:szCs w:val="24"/>
          <w:rtl w:val="0"/>
        </w:rPr>
        <w:t xml:space="preserve">As we move away from vague or technical terms like "connectivity," it's important to lean into the values and qualities that define our experience. These should become part of our tone, voice, and messaging:</w:t>
      </w:r>
    </w:p>
    <w:p w:rsidR="00000000" w:rsidDel="00000000" w:rsidP="00000000" w:rsidRDefault="00000000" w:rsidRPr="00000000" w14:paraId="0000006E">
      <w:pPr>
        <w:numPr>
          <w:ilvl w:val="0"/>
          <w:numId w:val="14"/>
        </w:numPr>
        <w:pBdr>
          <w:right w:color="auto" w:space="0" w:sz="0" w:val="none"/>
        </w:pBdr>
        <w:shd w:fill="ffffff" w:val="clear"/>
        <w:spacing w:after="0" w:afterAutospacing="0" w:before="240" w:line="360" w:lineRule="auto"/>
        <w:ind w:left="720" w:hanging="360"/>
      </w:pPr>
      <w:r w:rsidDel="00000000" w:rsidR="00000000" w:rsidRPr="00000000">
        <w:rPr>
          <w:rFonts w:ascii="Roboto" w:cs="Roboto" w:eastAsia="Roboto" w:hAnsi="Roboto"/>
          <w:b w:val="1"/>
          <w:bCs w:val="1"/>
          <w:color w:val="292b2e"/>
          <w:sz w:val="24"/>
          <w:szCs w:val="24"/>
          <w:rtl w:val="0"/>
        </w:rPr>
        <w:t xml:space="preserve">Reliable</w:t>
      </w:r>
    </w:p>
    <w:p w:rsidR="00000000" w:rsidDel="00000000" w:rsidP="00000000" w:rsidRDefault="00000000" w:rsidRPr="00000000" w14:paraId="0000006F">
      <w:pPr>
        <w:numPr>
          <w:ilvl w:val="0"/>
          <w:numId w:val="14"/>
        </w:numPr>
        <w:pBdr>
          <w:right w:color="auto" w:space="0" w:sz="0" w:val="none"/>
        </w:pBdr>
        <w:shd w:fill="ffffff" w:val="clear"/>
        <w:spacing w:after="0" w:afterAutospacing="0" w:before="0" w:beforeAutospacing="0" w:line="360" w:lineRule="auto"/>
        <w:ind w:left="720" w:hanging="360"/>
      </w:pPr>
      <w:r w:rsidDel="00000000" w:rsidR="00000000" w:rsidRPr="00000000">
        <w:rPr>
          <w:rFonts w:ascii="Roboto" w:cs="Roboto" w:eastAsia="Roboto" w:hAnsi="Roboto"/>
          <w:b w:val="1"/>
          <w:bCs w:val="1"/>
          <w:color w:val="292b2e"/>
          <w:sz w:val="24"/>
          <w:szCs w:val="24"/>
          <w:rtl w:val="0"/>
        </w:rPr>
        <w:t xml:space="preserve">Trustworthy</w:t>
      </w:r>
    </w:p>
    <w:p w:rsidR="00000000" w:rsidDel="00000000" w:rsidP="00000000" w:rsidRDefault="00000000" w:rsidRPr="00000000" w14:paraId="00000070">
      <w:pPr>
        <w:numPr>
          <w:ilvl w:val="0"/>
          <w:numId w:val="14"/>
        </w:numPr>
        <w:pBdr>
          <w:right w:color="auto" w:space="0" w:sz="0" w:val="none"/>
        </w:pBdr>
        <w:shd w:fill="ffffff" w:val="clear"/>
        <w:spacing w:after="0" w:afterAutospacing="0" w:before="0" w:beforeAutospacing="0" w:line="360" w:lineRule="auto"/>
        <w:ind w:left="720" w:hanging="360"/>
      </w:pPr>
      <w:r w:rsidDel="00000000" w:rsidR="00000000" w:rsidRPr="00000000">
        <w:rPr>
          <w:rFonts w:ascii="Roboto" w:cs="Roboto" w:eastAsia="Roboto" w:hAnsi="Roboto"/>
          <w:b w:val="1"/>
          <w:bCs w:val="1"/>
          <w:color w:val="292b2e"/>
          <w:sz w:val="24"/>
          <w:szCs w:val="24"/>
          <w:rtl w:val="0"/>
        </w:rPr>
        <w:t xml:space="preserve">Easy to use</w:t>
      </w:r>
    </w:p>
    <w:p w:rsidR="00000000" w:rsidDel="00000000" w:rsidP="00000000" w:rsidRDefault="00000000" w:rsidRPr="00000000" w14:paraId="00000071">
      <w:pPr>
        <w:numPr>
          <w:ilvl w:val="0"/>
          <w:numId w:val="14"/>
        </w:numPr>
        <w:pBdr>
          <w:right w:color="auto" w:space="0" w:sz="0" w:val="none"/>
        </w:pBdr>
        <w:shd w:fill="ffffff" w:val="clear"/>
        <w:spacing w:after="0" w:afterAutospacing="0" w:before="0" w:beforeAutospacing="0" w:line="360" w:lineRule="auto"/>
        <w:ind w:left="720" w:hanging="360"/>
      </w:pPr>
      <w:r w:rsidDel="00000000" w:rsidR="00000000" w:rsidRPr="00000000">
        <w:rPr>
          <w:rFonts w:ascii="Roboto" w:cs="Roboto" w:eastAsia="Roboto" w:hAnsi="Roboto"/>
          <w:b w:val="1"/>
          <w:bCs w:val="1"/>
          <w:color w:val="292b2e"/>
          <w:sz w:val="24"/>
          <w:szCs w:val="24"/>
          <w:rtl w:val="0"/>
        </w:rPr>
        <w:t xml:space="preserve">Instant</w:t>
      </w:r>
    </w:p>
    <w:p w:rsidR="00000000" w:rsidDel="00000000" w:rsidP="00000000" w:rsidRDefault="00000000" w:rsidRPr="00000000" w14:paraId="00000072">
      <w:pPr>
        <w:numPr>
          <w:ilvl w:val="0"/>
          <w:numId w:val="14"/>
        </w:numPr>
        <w:pBdr>
          <w:right w:color="auto" w:space="0" w:sz="0" w:val="none"/>
        </w:pBdr>
        <w:shd w:fill="ffffff" w:val="clear"/>
        <w:spacing w:after="240" w:before="0" w:beforeAutospacing="0" w:line="360" w:lineRule="auto"/>
        <w:ind w:left="720" w:hanging="360"/>
      </w:pPr>
      <w:r w:rsidDel="00000000" w:rsidR="00000000" w:rsidRPr="00000000">
        <w:rPr>
          <w:rFonts w:ascii="Roboto" w:cs="Roboto" w:eastAsia="Roboto" w:hAnsi="Roboto"/>
          <w:b w:val="1"/>
          <w:bCs w:val="1"/>
          <w:color w:val="292b2e"/>
          <w:sz w:val="24"/>
          <w:szCs w:val="24"/>
          <w:rtl w:val="0"/>
        </w:rPr>
        <w:t xml:space="preserve">Worry-free</w:t>
      </w:r>
    </w:p>
    <w:p w:rsidR="00000000" w:rsidDel="00000000" w:rsidP="00000000" w:rsidRDefault="00000000" w:rsidRPr="00000000" w14:paraId="00000073">
      <w:pPr>
        <w:shd w:fill="ffffff" w:val="clear"/>
        <w:spacing w:after="240" w:line="360" w:lineRule="auto"/>
        <w:rPr>
          <w:rFonts w:ascii="Roboto" w:cs="Roboto" w:eastAsia="Roboto" w:hAnsi="Roboto"/>
          <w:color w:val="292b2e"/>
          <w:sz w:val="24"/>
          <w:szCs w:val="24"/>
        </w:rPr>
      </w:pPr>
      <w:r w:rsidDel="00000000" w:rsidR="00000000" w:rsidRPr="00000000">
        <w:rPr>
          <w:rFonts w:ascii="Roboto" w:cs="Roboto" w:eastAsia="Roboto" w:hAnsi="Roboto"/>
          <w:color w:val="292b2e"/>
          <w:sz w:val="24"/>
          <w:szCs w:val="24"/>
          <w:rtl w:val="0"/>
        </w:rPr>
        <w:t xml:space="preserve">These adjectives are part of the </w:t>
      </w:r>
      <w:r w:rsidDel="00000000" w:rsidR="00000000" w:rsidRPr="00000000">
        <w:rPr>
          <w:rFonts w:ascii="Roboto" w:cs="Roboto" w:eastAsia="Roboto" w:hAnsi="Roboto"/>
          <w:b w:val="1"/>
          <w:bCs w:val="1"/>
          <w:color w:val="292b2e"/>
          <w:sz w:val="24"/>
          <w:szCs w:val="24"/>
          <w:rtl w:val="0"/>
        </w:rPr>
        <w:t xml:space="preserve">emotional value</w:t>
      </w:r>
      <w:r w:rsidDel="00000000" w:rsidR="00000000" w:rsidRPr="00000000">
        <w:rPr>
          <w:rFonts w:ascii="Roboto" w:cs="Roboto" w:eastAsia="Roboto" w:hAnsi="Roboto"/>
          <w:color w:val="292b2e"/>
          <w:sz w:val="24"/>
          <w:szCs w:val="24"/>
          <w:rtl w:val="0"/>
        </w:rPr>
        <w:t xml:space="preserve"> we offer.</w:t>
      </w:r>
    </w:p>
    <w:p w:rsidR="00000000" w:rsidDel="00000000" w:rsidP="00000000" w:rsidRDefault="00000000" w:rsidRPr="00000000" w14:paraId="00000074">
      <w:pPr>
        <w:shd w:fill="ffffff" w:val="clear"/>
        <w:spacing w:after="240" w:line="360" w:lineRule="auto"/>
        <w:rPr>
          <w:rFonts w:ascii="Roboto" w:cs="Roboto" w:eastAsia="Roboto" w:hAnsi="Roboto"/>
          <w:color w:val="292b2e"/>
          <w:sz w:val="24"/>
          <w:szCs w:val="24"/>
        </w:rPr>
      </w:pPr>
      <w:r w:rsidDel="00000000" w:rsidR="00000000" w:rsidRPr="00000000">
        <w:rPr>
          <w:rFonts w:ascii="Roboto" w:cs="Roboto" w:eastAsia="Roboto" w:hAnsi="Roboto"/>
          <w:b w:val="1"/>
          <w:bCs w:val="1"/>
          <w:color w:val="292b2e"/>
          <w:sz w:val="24"/>
          <w:szCs w:val="24"/>
          <w:rtl w:val="0"/>
        </w:rPr>
        <w:t xml:space="preserve">Use them consistently</w:t>
      </w:r>
      <w:r w:rsidDel="00000000" w:rsidR="00000000" w:rsidRPr="00000000">
        <w:rPr>
          <w:rFonts w:ascii="Roboto" w:cs="Roboto" w:eastAsia="Roboto" w:hAnsi="Roboto"/>
          <w:color w:val="292b2e"/>
          <w:sz w:val="24"/>
          <w:szCs w:val="24"/>
          <w:rtl w:val="0"/>
        </w:rPr>
        <w:t xml:space="preserve"> in headlines, feature descriptions, FAQs, onboarding content, and across marketing channels.</w:t>
      </w:r>
    </w:p>
    <w:p w:rsidR="00000000" w:rsidDel="00000000" w:rsidP="00000000" w:rsidRDefault="00000000" w:rsidRPr="00000000" w14:paraId="0000007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Roboto" w:cs="Roboto" w:eastAsia="Roboto" w:hAnsi="Roboto"/>
        <w:color w:val="292b2e"/>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Roboto" w:cs="Roboto" w:eastAsia="Roboto" w:hAnsi="Roboto"/>
        <w:color w:val="292b2e"/>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Roboto" w:cs="Roboto" w:eastAsia="Roboto" w:hAnsi="Roboto"/>
        <w:color w:val="292b2e"/>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